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DF" w:rsidRDefault="00334ADF" w:rsidP="00334ADF">
      <w:pPr>
        <w:jc w:val="center"/>
        <w:rPr>
          <w:i/>
          <w:sz w:val="44"/>
          <w:szCs w:val="44"/>
          <w:lang w:val="bg-BG"/>
        </w:rPr>
      </w:pPr>
      <w:r w:rsidRPr="00275A20">
        <w:rPr>
          <w:i/>
          <w:sz w:val="44"/>
          <w:szCs w:val="44"/>
          <w:lang w:val="bg-BG"/>
        </w:rPr>
        <w:t xml:space="preserve">Софийски университет </w:t>
      </w:r>
    </w:p>
    <w:p w:rsidR="00334ADF" w:rsidRDefault="00334ADF" w:rsidP="00334ADF">
      <w:pPr>
        <w:jc w:val="center"/>
        <w:rPr>
          <w:i/>
          <w:sz w:val="44"/>
          <w:szCs w:val="44"/>
          <w:lang w:val="bg-BG"/>
        </w:rPr>
      </w:pPr>
      <w:r w:rsidRPr="00275A20">
        <w:rPr>
          <w:i/>
          <w:sz w:val="44"/>
          <w:szCs w:val="44"/>
          <w:lang w:val="bg-BG"/>
        </w:rPr>
        <w:t>„Св. Климент Охридски“</w:t>
      </w:r>
      <w:r>
        <w:rPr>
          <w:i/>
          <w:sz w:val="44"/>
          <w:szCs w:val="44"/>
          <w:lang w:val="bg-BG"/>
        </w:rPr>
        <w:t xml:space="preserve"> </w:t>
      </w:r>
    </w:p>
    <w:p w:rsidR="00334ADF" w:rsidRPr="00275A20" w:rsidRDefault="00334ADF" w:rsidP="00334ADF">
      <w:pPr>
        <w:jc w:val="center"/>
        <w:rPr>
          <w:i/>
          <w:sz w:val="44"/>
          <w:szCs w:val="44"/>
          <w:lang w:val="bg-BG"/>
        </w:rPr>
      </w:pPr>
      <w:r>
        <w:rPr>
          <w:i/>
          <w:sz w:val="44"/>
          <w:szCs w:val="44"/>
          <w:lang w:val="bg-BG"/>
        </w:rPr>
        <w:t>Факултет по Педагогика</w:t>
      </w:r>
    </w:p>
    <w:p w:rsidR="00334ADF" w:rsidRDefault="00334ADF" w:rsidP="00334ADF">
      <w:pPr>
        <w:ind w:left="-720" w:right="-720"/>
        <w:jc w:val="center"/>
        <w:rPr>
          <w:sz w:val="96"/>
          <w:szCs w:val="96"/>
          <w:lang w:val="bg-BG"/>
        </w:rPr>
      </w:pPr>
    </w:p>
    <w:p w:rsidR="00334ADF" w:rsidRDefault="00334ADF" w:rsidP="00334ADF">
      <w:pPr>
        <w:jc w:val="center"/>
        <w:rPr>
          <w:b/>
          <w:sz w:val="96"/>
          <w:szCs w:val="96"/>
          <w:lang w:val="bg-BG"/>
        </w:rPr>
      </w:pPr>
      <w:r w:rsidRPr="00275A20">
        <w:rPr>
          <w:b/>
          <w:sz w:val="96"/>
          <w:szCs w:val="96"/>
          <w:lang w:val="bg-BG"/>
        </w:rPr>
        <w:t>ДОКЛАД</w:t>
      </w:r>
    </w:p>
    <w:p w:rsidR="00334ADF" w:rsidRDefault="00334ADF" w:rsidP="00334ADF">
      <w:pPr>
        <w:jc w:val="center"/>
        <w:rPr>
          <w:i/>
          <w:sz w:val="40"/>
          <w:szCs w:val="40"/>
          <w:lang w:val="bg-BG"/>
        </w:rPr>
      </w:pPr>
    </w:p>
    <w:p w:rsidR="00334ADF" w:rsidRDefault="00334ADF" w:rsidP="00334ADF">
      <w:pPr>
        <w:jc w:val="center"/>
        <w:rPr>
          <w:i/>
          <w:sz w:val="40"/>
          <w:szCs w:val="40"/>
          <w:lang w:val="bg-BG"/>
        </w:rPr>
      </w:pPr>
      <w:r w:rsidRPr="00275A20">
        <w:rPr>
          <w:i/>
          <w:sz w:val="40"/>
          <w:szCs w:val="40"/>
          <w:lang w:val="bg-BG"/>
        </w:rPr>
        <w:t>на тема</w:t>
      </w:r>
    </w:p>
    <w:p w:rsidR="00334ADF" w:rsidRPr="00275A20" w:rsidRDefault="00334ADF" w:rsidP="00334ADF">
      <w:pPr>
        <w:jc w:val="center"/>
        <w:rPr>
          <w:i/>
          <w:sz w:val="40"/>
          <w:szCs w:val="40"/>
          <w:lang w:val="bg-BG"/>
        </w:rPr>
      </w:pPr>
    </w:p>
    <w:p w:rsidR="00334ADF" w:rsidRDefault="00334ADF" w:rsidP="00334ADF">
      <w:pPr>
        <w:jc w:val="center"/>
        <w:rPr>
          <w:bCs/>
          <w:sz w:val="28"/>
          <w:szCs w:val="28"/>
          <w:lang w:val="bg-BG"/>
        </w:rPr>
      </w:pPr>
      <w:r>
        <w:rPr>
          <w:b/>
          <w:sz w:val="52"/>
          <w:szCs w:val="52"/>
          <w:lang w:val="bg-BG"/>
        </w:rPr>
        <w:t>Социална работа с продължително безработни лица</w:t>
      </w:r>
    </w:p>
    <w:p w:rsidR="00334ADF" w:rsidRDefault="00334ADF" w:rsidP="00334ADF">
      <w:pPr>
        <w:rPr>
          <w:bCs/>
          <w:sz w:val="28"/>
          <w:szCs w:val="28"/>
          <w:lang w:val="bg-BG"/>
        </w:rPr>
      </w:pPr>
    </w:p>
    <w:p w:rsidR="00334ADF" w:rsidRDefault="00334ADF" w:rsidP="00334ADF">
      <w:pPr>
        <w:rPr>
          <w:bCs/>
          <w:sz w:val="28"/>
          <w:szCs w:val="28"/>
          <w:lang w:val="bg-BG"/>
        </w:rPr>
      </w:pPr>
    </w:p>
    <w:p w:rsidR="00334ADF" w:rsidRDefault="00334ADF" w:rsidP="00334ADF">
      <w:pPr>
        <w:rPr>
          <w:bCs/>
          <w:sz w:val="28"/>
          <w:szCs w:val="28"/>
          <w:lang w:val="bg-BG"/>
        </w:rPr>
      </w:pPr>
    </w:p>
    <w:p w:rsidR="00334ADF" w:rsidRDefault="00334ADF" w:rsidP="00334ADF">
      <w:pPr>
        <w:jc w:val="right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изготвил: Александър Светославов Додев </w:t>
      </w:r>
    </w:p>
    <w:p w:rsidR="00334ADF" w:rsidRDefault="00334ADF" w:rsidP="00334ADF">
      <w:pPr>
        <w:jc w:val="right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Специалност: Социални дейности </w:t>
      </w:r>
      <w:r w:rsidRPr="004A1E2A">
        <w:rPr>
          <w:bCs/>
          <w:sz w:val="28"/>
          <w:szCs w:val="28"/>
          <w:lang w:val="ru-RU"/>
        </w:rPr>
        <w:t>2-</w:t>
      </w:r>
      <w:r>
        <w:rPr>
          <w:bCs/>
          <w:sz w:val="28"/>
          <w:szCs w:val="28"/>
          <w:lang w:val="bg-BG"/>
        </w:rPr>
        <w:t>ри курс</w:t>
      </w:r>
    </w:p>
    <w:p w:rsidR="00334ADF" w:rsidRPr="004A1E2A" w:rsidRDefault="00334ADF" w:rsidP="00334ADF">
      <w:pPr>
        <w:jc w:val="right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Факултетен</w:t>
      </w:r>
      <w:r w:rsidRPr="004A1E2A">
        <w:rPr>
          <w:sz w:val="32"/>
          <w:szCs w:val="32"/>
          <w:lang w:val="bg-BG"/>
        </w:rPr>
        <w:t xml:space="preserve"> </w:t>
      </w:r>
      <w:r w:rsidRPr="00275A20">
        <w:rPr>
          <w:sz w:val="32"/>
          <w:szCs w:val="32"/>
          <w:lang w:val="bg-BG"/>
        </w:rPr>
        <w:t>№</w:t>
      </w:r>
      <w:r>
        <w:rPr>
          <w:bCs/>
          <w:sz w:val="28"/>
          <w:szCs w:val="28"/>
          <w:lang w:val="bg-BG"/>
        </w:rPr>
        <w:t>: 66932</w:t>
      </w:r>
    </w:p>
    <w:p w:rsidR="00334ADF" w:rsidRDefault="00334ADF" w:rsidP="00334ADF">
      <w:pPr>
        <w:jc w:val="right"/>
        <w:rPr>
          <w:bCs/>
          <w:sz w:val="28"/>
          <w:szCs w:val="28"/>
          <w:lang w:val="bg-BG"/>
        </w:rPr>
      </w:pPr>
    </w:p>
    <w:p w:rsidR="00AA1C8F" w:rsidRDefault="00334ADF" w:rsidP="00334ADF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>В период на дълбоки социално-икономически промени, за всяка страна в преход, безработицата е не само икономически, но и социален проблем, изискващ бързо и ефективно преодоляване както чрез икономически промени, така и чрез предлагане и прилагане на стратегии за социално и физическо оцеляване на индивидите, семействата и групите.</w:t>
      </w:r>
    </w:p>
    <w:p w:rsidR="00334ADF" w:rsidRDefault="00334ADF" w:rsidP="00334ADF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 xml:space="preserve">Безработицата е привличала вниманието и научния интерес на много учени и изследователи. След 1990г. в България настъпва период на активно проучване, изследване и анализиране на проблемите на безработицата и породената от нея бедност и безизходица. Икономическите кризи и </w:t>
      </w:r>
      <w:r w:rsidR="007E4C30">
        <w:rPr>
          <w:bCs/>
          <w:sz w:val="28"/>
          <w:szCs w:val="28"/>
          <w:lang w:val="bg-BG"/>
        </w:rPr>
        <w:t xml:space="preserve">периодите на застой, провокират необходимостта от „задълбочено изследване и качествено  управление „ на пазара на труда и в частност на безработицата като : </w:t>
      </w:r>
    </w:p>
    <w:p w:rsidR="007E4C30" w:rsidRDefault="007E4C30" w:rsidP="00137968">
      <w:pPr>
        <w:pStyle w:val="a3"/>
        <w:numPr>
          <w:ilvl w:val="0"/>
          <w:numId w:val="2"/>
        </w:numPr>
        <w:rPr>
          <w:bCs/>
          <w:sz w:val="28"/>
          <w:szCs w:val="28"/>
          <w:lang w:val="bg-BG"/>
        </w:rPr>
      </w:pPr>
      <w:r w:rsidRPr="00137968">
        <w:rPr>
          <w:bCs/>
          <w:sz w:val="28"/>
          <w:szCs w:val="28"/>
          <w:lang w:val="bg-BG"/>
        </w:rPr>
        <w:t xml:space="preserve">„ реален процес” </w:t>
      </w:r>
      <w:r w:rsidR="00137968" w:rsidRPr="00137968">
        <w:rPr>
          <w:bCs/>
          <w:sz w:val="28"/>
          <w:szCs w:val="28"/>
          <w:lang w:val="bg-BG"/>
        </w:rPr>
        <w:t>–</w:t>
      </w:r>
      <w:r w:rsidR="00137968" w:rsidRPr="00137968">
        <w:rPr>
          <w:bCs/>
          <w:sz w:val="28"/>
          <w:szCs w:val="28"/>
        </w:rPr>
        <w:t xml:space="preserve"> </w:t>
      </w:r>
      <w:r w:rsidR="00137968" w:rsidRPr="00137968">
        <w:rPr>
          <w:bCs/>
          <w:sz w:val="28"/>
          <w:szCs w:val="28"/>
          <w:lang w:val="bg-BG"/>
        </w:rPr>
        <w:t>с цел, разработване и прилаган</w:t>
      </w:r>
      <w:r w:rsidR="00137968">
        <w:rPr>
          <w:bCs/>
          <w:sz w:val="28"/>
          <w:szCs w:val="28"/>
          <w:lang w:val="bg-BG"/>
        </w:rPr>
        <w:t>е на мерки срещу безработицата</w:t>
      </w:r>
    </w:p>
    <w:p w:rsidR="00137968" w:rsidRDefault="00137968" w:rsidP="00137968">
      <w:pPr>
        <w:pStyle w:val="a3"/>
        <w:numPr>
          <w:ilvl w:val="0"/>
          <w:numId w:val="2"/>
        </w:numPr>
        <w:rPr>
          <w:bCs/>
          <w:sz w:val="28"/>
          <w:szCs w:val="28"/>
          <w:lang w:val="bg-BG"/>
        </w:rPr>
      </w:pPr>
      <w:r w:rsidRPr="00137968">
        <w:rPr>
          <w:bCs/>
          <w:sz w:val="28"/>
          <w:szCs w:val="28"/>
          <w:lang w:val="bg-BG"/>
        </w:rPr>
        <w:t xml:space="preserve">„реални взаимоотношения” – посредническа дейност </w:t>
      </w:r>
      <w:r>
        <w:rPr>
          <w:bCs/>
          <w:sz w:val="28"/>
          <w:szCs w:val="28"/>
          <w:lang w:val="bg-BG"/>
        </w:rPr>
        <w:t xml:space="preserve">с цел постигане на ефективност </w:t>
      </w:r>
    </w:p>
    <w:p w:rsidR="00137968" w:rsidRDefault="00137968" w:rsidP="00137968">
      <w:pPr>
        <w:pStyle w:val="a3"/>
        <w:numPr>
          <w:ilvl w:val="0"/>
          <w:numId w:val="2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„абстрактни социално-икономически процеси и отношения”</w:t>
      </w:r>
    </w:p>
    <w:p w:rsidR="00137968" w:rsidRDefault="00137968" w:rsidP="00137968">
      <w:pPr>
        <w:ind w:left="708" w:firstLine="708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Определянето на социалните аспекти на обществената закрила и подкрепа на безработните лица е важна цел, за постигането на която е необходимо да се разгледа както обусловеността на социално – икономическите аспекти на бедността, така и необходимостта на правилното използване на ресурсите и координиране на действията на различните системи в обществото.</w:t>
      </w:r>
    </w:p>
    <w:p w:rsidR="00137968" w:rsidRDefault="00137968" w:rsidP="00137968">
      <w:pPr>
        <w:ind w:left="708" w:firstLine="708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В случая акцента ще попадне върху потребността да се обоснове социалната същност на явлението безработица. Това налага да се отбележи, че липсата на работа: </w:t>
      </w:r>
    </w:p>
    <w:p w:rsidR="00137968" w:rsidRDefault="00137968" w:rsidP="00137968">
      <w:pPr>
        <w:pStyle w:val="a3"/>
        <w:numPr>
          <w:ilvl w:val="0"/>
          <w:numId w:val="4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нанася удар върху семейството като институция и рефлектира върху семейните взаимоотношения върху усъвършенстването на родителите въздейства на образованието и развитието на децата и върху бъдещето на страната </w:t>
      </w:r>
    </w:p>
    <w:p w:rsidR="00137968" w:rsidRDefault="00137968" w:rsidP="00137968">
      <w:pPr>
        <w:pStyle w:val="a3"/>
        <w:numPr>
          <w:ilvl w:val="0"/>
          <w:numId w:val="4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се противопоставя на очакването и потребността за изпълнение на социалната роля на трудещ се</w:t>
      </w:r>
    </w:p>
    <w:p w:rsidR="00137968" w:rsidRDefault="00137968" w:rsidP="00137968">
      <w:pPr>
        <w:pStyle w:val="a3"/>
        <w:numPr>
          <w:ilvl w:val="0"/>
          <w:numId w:val="4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>е преобладаващо явление на този етап от общественото и икономическото развитие на страната, като във всяко семейство има поне един безработен.</w:t>
      </w:r>
    </w:p>
    <w:p w:rsidR="00137968" w:rsidRDefault="00137968" w:rsidP="00137968">
      <w:pPr>
        <w:ind w:left="708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Негативният ефект на безработицата върху обществото и неговото развитие се изразява: </w:t>
      </w:r>
    </w:p>
    <w:p w:rsidR="00137968" w:rsidRDefault="00137968" w:rsidP="00137968">
      <w:pPr>
        <w:pStyle w:val="a3"/>
        <w:numPr>
          <w:ilvl w:val="0"/>
          <w:numId w:val="5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в икономическия аспект –  безработицата стимулира развитието на сивата икономика, данекоплатците издържат здрави неработещи хора, но получаващи пари независимо на трудовия пазар има свободни работни места </w:t>
      </w:r>
    </w:p>
    <w:p w:rsidR="00137968" w:rsidRDefault="00137968" w:rsidP="00137968">
      <w:pPr>
        <w:pStyle w:val="a3"/>
        <w:numPr>
          <w:ilvl w:val="0"/>
          <w:numId w:val="5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в социален аспект безработицата води до бедност, миграция, липса на образование, до девиантно и деликвентно поведение.</w:t>
      </w:r>
    </w:p>
    <w:p w:rsidR="00137968" w:rsidRDefault="00137968" w:rsidP="00137968">
      <w:pPr>
        <w:ind w:left="708" w:firstLine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Комплекстните средства, с които се разрешава проблемът за продължителната безработица са политическата, правната, икономическата и социалната политика. При липсата на един от тези фактори или по-слабата му застъпеност се оказва сериозна пречка за неговото разрешаване.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По своята същност социалната работа е взаимодействие между конкретен социален работник и конкретен социален клиент, като вниманието в настоящето й следване е насочено към взаимодействието в диадата трудов посредник – безработното лице и то с уговорката, че при това взаимодействие социалния работник е само посредник между социалния клиент и социалната организация и основни компоненти на социалната работа са взаимно обуславящите се социална закрила и социална подкрепа.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Социалната закрила като съществен компонент на социалната работа се разглежда като „комплекс от текущи и превантивни действия с прав и икономически характер, целящи осигуряване на лицата в риск обещетения, помощи, услуги и пособия, работни места, трудово възнаграждение, достъпно образование и здравоопазване и други” (Леков, 2003).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ab/>
        <w:t>Дейноста на социалните служби е нормативно защитена с правни норми от държавата, която регламентира и контролира, от една страна, социалните отношения, правата и задълженията на социално закриляните лица, а от друга – осигурява контрола върху спазването на правоотношенията на правата и задълженията на двете страни. В своята съвкупност икономическия и правовият характер на социалната работа за закрила на безработните предупределят и нейния политически аспект. Политическите окраски не трябва да се игнорират, защото те фигурират непрекъснато в осигурените условия и принципи за реализиране на социалната закрила. Същото се отнася и за социалната националната социална политика, регламентираща условието, че безработните имат право на закрила, но само при проявена от тяхна страна активна загриженост при търсене и намиране на работа.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При анализиране на теоритичните възгледи  за социална подкрепа ясно се разкрива, че социалната подкрепа е посредническа дейност, която осигурява динамичната връзка между социалните клиенти и социалния работник; тя е сложна посредническа дейност, комплекс от субдейности с правен, криминогенен, педагогически и психологически характер. Социалната подкрепа е отговорна посредническа дейност, предназначена да осигурява положителни взаймоотношения между социалния работник и социалния клиент, чрез идентифициране проблемите на клиента и осилване на желанието и силата на клиента за преодоляване на съществуващите проблеми.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Засиленото доминиращо участие на някоя от включените в организацията на социалната подкрепа субдейности предупределят и спецификата на самата социална работа. За нейната реализация, независимо от обединяващите я елементи е необходимо социалните работници да притежават и прилагат на практика специфични средства, методи и подходи.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Настоящата разработка се надгражда върху тезата, че оптимална социално-икономическа стратегия за нашето общество е осигуряването на субсидирана заетост, съчетано с активна посредническо-консултативна дейност на трудовите посредици.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ab/>
        <w:t>Целта на проучването е да се направи сравнителен анализ на безработицата и управлението й, чрез реализираните програми и мерки за насърчаване на заетостта, в това число, на продължителната безработица в Р.България, Благоевградската област и Благоевградска община.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Основавайки се на приетите теоретични постановки и изведените на тази основна цел и задачи по отношение на прилаганите програми и мерки за насърчаване на заетостта, се предполага, че оптималната стратегия за социална политика при продължителна безработица е минимаксна. Очаква се да се докаже, че чрез минимално направените обществени разходи за субсидирана социална заетост и интеграция, и чрез максимално ефективна консултативна дейност на трудовите посредници, ще се постигне максимален социално-икономически ефект (Сотирова, 2006).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Към обекта на проучването се подхожда като към система, която се състой от 2 елемента. Първият е свързан с нивото и динамиката на безработицата, а втория елемент е свързан с прилагането на национални и регионални програми и мерки за насърчаване на заетостта.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Предметът на проучване визира прилаганите социална закрила и социална подкрепа на безработните, респективно на продължително безработни лица, разграничени по независимо променливи „продължителност” , „пол” , „възраст” и „образование”.</w:t>
      </w:r>
    </w:p>
    <w:p w:rsidR="00137968" w:rsidRDefault="00137968" w:rsidP="00137968">
      <w:pPr>
        <w:jc w:val="center"/>
        <w:rPr>
          <w:bCs/>
          <w:sz w:val="40"/>
          <w:szCs w:val="28"/>
          <w:lang w:val="bg-BG"/>
        </w:rPr>
      </w:pPr>
      <w:r>
        <w:rPr>
          <w:bCs/>
          <w:sz w:val="40"/>
          <w:szCs w:val="28"/>
          <w:lang w:val="bg-BG"/>
        </w:rPr>
        <w:t>ОБОБЩЕНИЕ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 xml:space="preserve">Безработицата в Р.България и Благоевградската област и община до този момент преминава през три цикъла: 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Първи цикъл – от 1990г. до август 1996г. В обсега на изследването попадат само последните две години на цикъла, които се характеризират с намаляването на безработицата, започващо след пика през 1994г.</w:t>
      </w:r>
    </w:p>
    <w:p w:rsidR="00137968" w:rsidRDefault="00137968" w:rsidP="00137968">
      <w:p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Втори цикъл – от септември 1996г. до юли 1999г. Началото на фалитите и „изолациите” на предприятията и банките в периода м.юли – м.август 1996г. се приемат за началото на този нов цикъл на безработица в страната. Данните разкриват, че:</w:t>
      </w:r>
    </w:p>
    <w:p w:rsidR="00137968" w:rsidRDefault="00137968" w:rsidP="00137968">
      <w:pPr>
        <w:pStyle w:val="a3"/>
        <w:numPr>
          <w:ilvl w:val="0"/>
          <w:numId w:val="6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 xml:space="preserve">за област Благоевград, вторият цикъл започва по-късно през 1997г., като вследствие от забавените процеси на приватизация в региона; </w:t>
      </w:r>
    </w:p>
    <w:p w:rsidR="00CB1EB8" w:rsidRDefault="00137968" w:rsidP="00CB1EB8">
      <w:pPr>
        <w:pStyle w:val="a3"/>
        <w:numPr>
          <w:ilvl w:val="0"/>
          <w:numId w:val="6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в община Благоевград, вторият цикъл започва през юни 1996г., като изпреварва началото за страната. Причината е в кратковременното „прегряване на локалната икономика”.</w:t>
      </w:r>
      <w:r w:rsidR="00CB1EB8">
        <w:rPr>
          <w:bCs/>
          <w:sz w:val="28"/>
          <w:szCs w:val="28"/>
          <w:lang w:val="bg-BG"/>
        </w:rPr>
        <w:tab/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Трети цикъл – от август 1999г., продължаващи и в настоящия момент. Причините за проявата на третия цикъл и свързаното с това увеличение на безработицата на национално и регионално ниво, са повлияни от следните три фактора:</w:t>
      </w:r>
    </w:p>
    <w:p w:rsidR="00CB1EB8" w:rsidRDefault="00CB1EB8" w:rsidP="00CB1EB8">
      <w:pPr>
        <w:pStyle w:val="a3"/>
        <w:numPr>
          <w:ilvl w:val="0"/>
          <w:numId w:val="7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обективен, свързан с приватизирането или фалита на държавни предприятия; </w:t>
      </w:r>
    </w:p>
    <w:p w:rsidR="00CB1EB8" w:rsidRDefault="00CB1EB8" w:rsidP="00CB1EB8">
      <w:pPr>
        <w:pStyle w:val="a3"/>
        <w:numPr>
          <w:ilvl w:val="0"/>
          <w:numId w:val="7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управленски, свързан с ограничаването до минимум на програмите и мерките за субсидирана заетост</w:t>
      </w:r>
    </w:p>
    <w:p w:rsidR="00CB1EB8" w:rsidRDefault="00CB1EB8" w:rsidP="00CB1EB8">
      <w:pPr>
        <w:pStyle w:val="a3"/>
        <w:numPr>
          <w:ilvl w:val="0"/>
          <w:numId w:val="7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 xml:space="preserve">субективен, свързан с очакванията на лицата без работа да бъдат здравно осигурени за сметка на общинските бюджети, след регистрирането им в бюрата по труда. 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Видимото намаление на безработицата както в областта, така и в общината се открива в реализираните социални дейности по:</w:t>
      </w:r>
    </w:p>
    <w:p w:rsidR="00CB1EB8" w:rsidRDefault="00CB1EB8" w:rsidP="00CB1EB8">
      <w:pPr>
        <w:pStyle w:val="a3"/>
        <w:numPr>
          <w:ilvl w:val="0"/>
          <w:numId w:val="8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активно и ефикастно прилагане на програмите и мерките за субсидирана заетост</w:t>
      </w:r>
    </w:p>
    <w:p w:rsidR="00CB1EB8" w:rsidRDefault="00CB1EB8" w:rsidP="00CB1EB8">
      <w:pPr>
        <w:pStyle w:val="a3"/>
        <w:numPr>
          <w:ilvl w:val="0"/>
          <w:numId w:val="8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разкриването на работни места</w:t>
      </w:r>
    </w:p>
    <w:p w:rsidR="00CB1EB8" w:rsidRDefault="00CB1EB8" w:rsidP="00CB1EB8">
      <w:pPr>
        <w:pStyle w:val="a3"/>
        <w:numPr>
          <w:ilvl w:val="0"/>
          <w:numId w:val="8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ефективната социална дейност на социалните структури на областните и общинските нива</w:t>
      </w:r>
    </w:p>
    <w:p w:rsidR="00CB1EB8" w:rsidRDefault="00CB1EB8" w:rsidP="00CB1EB8">
      <w:pPr>
        <w:pStyle w:val="a3"/>
        <w:numPr>
          <w:ilvl w:val="0"/>
          <w:numId w:val="8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разработената и прилагана държавна социална закрила и индивидуална социална работа на трудовите посредници, реализиращи социална подкрепа.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Доста важен фактор потвърждаващ необходимостта за социална политика, която да субсидира вторичния трудов пазар, чрез използване на програми и мерки за временна заетост на безработните лица и да подкрепя продължително безработните лица, чрез социално -психологическо консултиране.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ab/>
        <w:t>Реализираните доставени задачи, а чрез тяхното изпълнение и постигането на основната цел доказват работната теза, че оптималната стратегия за социална политика при продължителна безработица е минимаксна, тоест чрез минимално направени обществени разходи и чрез максимално ефективна консултативна дейност ще се постигне максимален социално икономически ефект.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Икономически по-изгодно на държавата е да отделя средства за активни мерки -  за програми и мерки за субсидирана заетост, а не за пасивни за социални помощи и помощи за безработица.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Данни разкриващи съотношението на изразходваните средства за програми и мерки и нивото на безработните лица без обещетение за периода 1995-2005г. за страната, красноречиво показва, че нивото на безработни лица намалява когато се реализират повече програми и мерки.</w:t>
      </w:r>
    </w:p>
    <w:p w:rsidR="00CB1EB8" w:rsidRDefault="00CB1EB8" w:rsidP="00CB1EB8">
      <w:pPr>
        <w:ind w:left="360"/>
        <w:jc w:val="center"/>
        <w:rPr>
          <w:bCs/>
          <w:sz w:val="40"/>
          <w:szCs w:val="28"/>
          <w:lang w:val="bg-BG"/>
        </w:rPr>
      </w:pPr>
      <w:r>
        <w:rPr>
          <w:bCs/>
          <w:sz w:val="40"/>
          <w:szCs w:val="28"/>
          <w:lang w:val="bg-BG"/>
        </w:rPr>
        <w:t>ИЗВОДИ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Безработицата е социално - икономически проблем, разрешаването на които може да се постигне не само с икономически, но и със социални мерки, тоест, с ефективна социална работа – социална закрила и социална подкрепа.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Реализирането на програми и мерки за субсидирана заетост цели, безработните лица и най-вече уязвимите групи да преминат от пасивно към активно поведение, тоест да се реализират дейности за активно търсене на работа.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Програмите и мерките за насърчаване на заетостта имат положително въздействие както върху гъвкавостта, така и върху нивото на безработицата, независимо че обхватът и действието им е ограничено, и по отношение броя на лицата, включени в тях, и по териториално положение.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 xml:space="preserve">Ползата от провежданите програми и мерки за намаляване на безработицата и в частност на продължителната безработица, не може да се отрече нито от социална, нито от икономическа, нито от </w:t>
      </w:r>
      <w:r>
        <w:rPr>
          <w:bCs/>
          <w:sz w:val="28"/>
          <w:szCs w:val="28"/>
          <w:lang w:val="bg-BG"/>
        </w:rPr>
        <w:lastRenderedPageBreak/>
        <w:t>психологическа гледна точка. Изнесените данни за програмите и мерките, които се реализират за периода 1995-2004г. потвърждават, че на този етап е постигнат определен социален ефект.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Постигането на ефективен резултат от реализираните програми и мерки за субсидирана заетост, е следствие от прилагане на качествена социална работа от трудовите посредници, в частност социалната подкрепа с безработните лица, която за лицата с продължителна липса на работа е задължителна.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Необходимо е да се признае и приеме, че трудовите посредници са социални работници, които извършват социална работа и в бюрата на труда е необходимо да се назначават лица с висше образование по социални дейности.</w:t>
      </w:r>
    </w:p>
    <w:p w:rsidR="00CB1EB8" w:rsidRDefault="00CB1EB8" w:rsidP="00CB1EB8">
      <w:pPr>
        <w:ind w:left="360"/>
        <w:jc w:val="center"/>
        <w:rPr>
          <w:bCs/>
          <w:sz w:val="40"/>
          <w:szCs w:val="28"/>
          <w:lang w:val="bg-BG"/>
        </w:rPr>
      </w:pPr>
      <w:r>
        <w:rPr>
          <w:bCs/>
          <w:sz w:val="40"/>
          <w:szCs w:val="28"/>
          <w:lang w:val="bg-BG"/>
        </w:rPr>
        <w:t>ЗАКЛЮЧЕНИЕ</w:t>
      </w:r>
    </w:p>
    <w:p w:rsidR="00CB1EB8" w:rsidRDefault="00CB1EB8" w:rsidP="00CB1EB8">
      <w:pPr>
        <w:ind w:left="360"/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ab/>
        <w:t>От проучванията, които са направени на практика се доказва, че нивото на общата безработица се влияе от икономическото развитие на страната, докато нивото на продължителната безработица – и от провежданата социална политика, тоест от реализирането на ефективна социална закрила и подкрепа.</w:t>
      </w:r>
      <w:r>
        <w:rPr>
          <w:bCs/>
          <w:sz w:val="28"/>
          <w:szCs w:val="28"/>
          <w:lang w:val="bg-BG"/>
        </w:rPr>
        <w:br/>
      </w:r>
      <w:r>
        <w:rPr>
          <w:bCs/>
          <w:sz w:val="28"/>
          <w:szCs w:val="28"/>
          <w:lang w:val="bg-BG"/>
        </w:rPr>
        <w:tab/>
        <w:t>Потвърждава се констатацията, че за временно лишения от възможност да си намери работа човек безработицата е сериозен идивидуален проблем, но когато тя засегне множество хора (над 10% от активното население) , тя се превръща в икономически проблем за обществото. Когато безработицата се проточи във времето се превръща в продължителна и придобива смисъла и значението на социален проблем, разрешаването на който може да се постигне чрез разработване и прилагане на ефективни програми и мерки за субсидирана на заетост и ефикасна посредническо – консултативна дейност.</w:t>
      </w:r>
    </w:p>
    <w:p w:rsidR="00CB1EB8" w:rsidRDefault="00D7120E" w:rsidP="00D7120E">
      <w:pPr>
        <w:ind w:left="360"/>
        <w:jc w:val="center"/>
        <w:rPr>
          <w:bCs/>
          <w:sz w:val="36"/>
          <w:szCs w:val="28"/>
          <w:lang w:val="bg-BG"/>
        </w:rPr>
      </w:pPr>
      <w:r>
        <w:rPr>
          <w:bCs/>
          <w:sz w:val="36"/>
          <w:szCs w:val="28"/>
          <w:lang w:val="bg-BG"/>
        </w:rPr>
        <w:t>Литература</w:t>
      </w:r>
    </w:p>
    <w:p w:rsidR="00D7120E" w:rsidRDefault="00D7120E" w:rsidP="00D7120E">
      <w:pPr>
        <w:pStyle w:val="a3"/>
        <w:numPr>
          <w:ilvl w:val="0"/>
          <w:numId w:val="9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Леков, К. Основи на социалната работа,  Бл.2003.</w:t>
      </w:r>
    </w:p>
    <w:p w:rsidR="00D7120E" w:rsidRDefault="00D7120E" w:rsidP="00D7120E">
      <w:pPr>
        <w:pStyle w:val="a3"/>
        <w:numPr>
          <w:ilvl w:val="0"/>
          <w:numId w:val="9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lastRenderedPageBreak/>
        <w:t>Сотирова, В. Социални проблеми в работата с продължителни безработни лица в Благоевград. 2006.</w:t>
      </w:r>
    </w:p>
    <w:p w:rsidR="00D7120E" w:rsidRDefault="00D7120E" w:rsidP="00D7120E">
      <w:pPr>
        <w:pStyle w:val="a3"/>
        <w:numPr>
          <w:ilvl w:val="0"/>
          <w:numId w:val="9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Спасов, К. Социален менинджмънт, 2001.</w:t>
      </w:r>
    </w:p>
    <w:p w:rsidR="00D7120E" w:rsidRPr="00D7120E" w:rsidRDefault="00D7120E" w:rsidP="00D7120E">
      <w:pPr>
        <w:pStyle w:val="a3"/>
        <w:numPr>
          <w:ilvl w:val="0"/>
          <w:numId w:val="9"/>
        </w:numPr>
        <w:rPr>
          <w:bCs/>
          <w:sz w:val="28"/>
          <w:szCs w:val="28"/>
          <w:lang w:val="bg-BG"/>
        </w:rPr>
      </w:pPr>
      <w:r>
        <w:rPr>
          <w:bCs/>
          <w:sz w:val="28"/>
          <w:szCs w:val="28"/>
          <w:lang w:val="bg-BG"/>
        </w:rPr>
        <w:t>Тодорова, Е. Реалната помощ. Професионално институционализиране и практически аспекти на социалната работа. Албатрос, 1999.</w:t>
      </w:r>
    </w:p>
    <w:p w:rsidR="00CB1EB8" w:rsidRPr="00CB1EB8" w:rsidRDefault="00CB1EB8" w:rsidP="00CB1EB8">
      <w:pPr>
        <w:rPr>
          <w:bCs/>
          <w:sz w:val="28"/>
          <w:szCs w:val="28"/>
          <w:lang w:val="bg-BG"/>
        </w:rPr>
      </w:pPr>
    </w:p>
    <w:p w:rsidR="00CB1EB8" w:rsidRPr="00CB1EB8" w:rsidRDefault="00CB1EB8" w:rsidP="00CB1EB8">
      <w:pPr>
        <w:ind w:left="708"/>
        <w:rPr>
          <w:bCs/>
          <w:sz w:val="28"/>
          <w:szCs w:val="28"/>
          <w:lang w:val="bg-BG"/>
        </w:rPr>
      </w:pPr>
    </w:p>
    <w:sectPr w:rsidR="00CB1EB8" w:rsidRPr="00CB1EB8" w:rsidSect="00AA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15DF"/>
    <w:multiLevelType w:val="hybridMultilevel"/>
    <w:tmpl w:val="C518B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41135"/>
    <w:multiLevelType w:val="hybridMultilevel"/>
    <w:tmpl w:val="12D83424"/>
    <w:lvl w:ilvl="0" w:tplc="98A69394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</w:lvl>
    <w:lvl w:ilvl="3" w:tplc="0402000F" w:tentative="1">
      <w:start w:val="1"/>
      <w:numFmt w:val="decimal"/>
      <w:lvlText w:val="%4."/>
      <w:lvlJc w:val="left"/>
      <w:pPr>
        <w:ind w:left="4656" w:hanging="360"/>
      </w:p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</w:lvl>
    <w:lvl w:ilvl="6" w:tplc="0402000F" w:tentative="1">
      <w:start w:val="1"/>
      <w:numFmt w:val="decimal"/>
      <w:lvlText w:val="%7."/>
      <w:lvlJc w:val="left"/>
      <w:pPr>
        <w:ind w:left="6816" w:hanging="360"/>
      </w:p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545514F4"/>
    <w:multiLevelType w:val="hybridMultilevel"/>
    <w:tmpl w:val="6B6432F2"/>
    <w:lvl w:ilvl="0" w:tplc="040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59926F23"/>
    <w:multiLevelType w:val="hybridMultilevel"/>
    <w:tmpl w:val="5978D53E"/>
    <w:lvl w:ilvl="0" w:tplc="EBBE5F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9ED1CF8"/>
    <w:multiLevelType w:val="hybridMultilevel"/>
    <w:tmpl w:val="21A2C97C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2703794"/>
    <w:multiLevelType w:val="hybridMultilevel"/>
    <w:tmpl w:val="B17EB05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6867E89"/>
    <w:multiLevelType w:val="hybridMultilevel"/>
    <w:tmpl w:val="DFCC4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E573A"/>
    <w:multiLevelType w:val="hybridMultilevel"/>
    <w:tmpl w:val="512C8E1A"/>
    <w:lvl w:ilvl="0" w:tplc="70504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BA418E"/>
    <w:multiLevelType w:val="hybridMultilevel"/>
    <w:tmpl w:val="757690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4ADF"/>
    <w:rsid w:val="00137968"/>
    <w:rsid w:val="00334ADF"/>
    <w:rsid w:val="00350F46"/>
    <w:rsid w:val="007E4C30"/>
    <w:rsid w:val="00AA1C8F"/>
    <w:rsid w:val="00CB1EB8"/>
    <w:rsid w:val="00D7120E"/>
    <w:rsid w:val="00FC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D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user</cp:lastModifiedBy>
  <cp:revision>7</cp:revision>
  <dcterms:created xsi:type="dcterms:W3CDTF">2013-12-18T16:23:00Z</dcterms:created>
  <dcterms:modified xsi:type="dcterms:W3CDTF">2013-12-18T19:03:00Z</dcterms:modified>
</cp:coreProperties>
</file>