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E1" w:rsidRPr="00D97C1E" w:rsidRDefault="00D97C1E" w:rsidP="00D97C1E">
      <w:pPr>
        <w:jc w:val="center"/>
        <w:rPr>
          <w:sz w:val="32"/>
          <w:szCs w:val="32"/>
        </w:rPr>
      </w:pPr>
      <w:r w:rsidRPr="00D97C1E">
        <w:rPr>
          <w:sz w:val="32"/>
          <w:szCs w:val="32"/>
        </w:rPr>
        <w:t>Софийски Университет „Св. Климент Охридски”</w:t>
      </w:r>
    </w:p>
    <w:p w:rsidR="00D97C1E" w:rsidRDefault="00D97C1E" w:rsidP="00D97C1E">
      <w:pPr>
        <w:jc w:val="center"/>
        <w:rPr>
          <w:sz w:val="28"/>
          <w:szCs w:val="28"/>
        </w:rPr>
      </w:pPr>
      <w:r>
        <w:rPr>
          <w:sz w:val="28"/>
          <w:szCs w:val="28"/>
        </w:rPr>
        <w:t>Факултет по педагогика</w:t>
      </w: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Pr="00D97C1E" w:rsidRDefault="00D97C1E" w:rsidP="00D97C1E">
      <w:pPr>
        <w:jc w:val="center"/>
        <w:rPr>
          <w:sz w:val="32"/>
          <w:szCs w:val="32"/>
        </w:rPr>
      </w:pPr>
      <w:r w:rsidRPr="00D97C1E">
        <w:rPr>
          <w:sz w:val="32"/>
          <w:szCs w:val="32"/>
        </w:rPr>
        <w:t xml:space="preserve">Диагностика на </w:t>
      </w:r>
    </w:p>
    <w:p w:rsidR="00D97C1E" w:rsidRPr="00D97C1E" w:rsidRDefault="00D97C1E" w:rsidP="00D97C1E">
      <w:pPr>
        <w:jc w:val="center"/>
        <w:rPr>
          <w:sz w:val="32"/>
          <w:szCs w:val="32"/>
        </w:rPr>
      </w:pPr>
      <w:r w:rsidRPr="00D97C1E">
        <w:rPr>
          <w:sz w:val="32"/>
          <w:szCs w:val="32"/>
        </w:rPr>
        <w:t>аномалното поведение</w:t>
      </w: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jc w:val="center"/>
        <w:rPr>
          <w:sz w:val="28"/>
          <w:szCs w:val="28"/>
        </w:rPr>
      </w:pPr>
    </w:p>
    <w:p w:rsidR="00D97C1E" w:rsidRDefault="00D97C1E" w:rsidP="00D97C1E">
      <w:pPr>
        <w:rPr>
          <w:sz w:val="28"/>
          <w:szCs w:val="28"/>
        </w:rPr>
      </w:pPr>
    </w:p>
    <w:p w:rsidR="00D97C1E" w:rsidRDefault="00D97C1E" w:rsidP="00D97C1E">
      <w:pPr>
        <w:rPr>
          <w:sz w:val="28"/>
          <w:szCs w:val="28"/>
        </w:rPr>
      </w:pPr>
      <w:r>
        <w:rPr>
          <w:sz w:val="28"/>
          <w:szCs w:val="28"/>
        </w:rPr>
        <w:t xml:space="preserve">изготвил: Андонов Душица </w:t>
      </w:r>
    </w:p>
    <w:p w:rsidR="00D97C1E" w:rsidRDefault="00D97C1E" w:rsidP="00D97C1E">
      <w:pPr>
        <w:rPr>
          <w:sz w:val="28"/>
          <w:szCs w:val="28"/>
        </w:rPr>
      </w:pPr>
      <w:proofErr w:type="spellStart"/>
      <w:r>
        <w:rPr>
          <w:sz w:val="28"/>
          <w:szCs w:val="28"/>
        </w:rPr>
        <w:t>фак</w:t>
      </w:r>
      <w:proofErr w:type="spellEnd"/>
      <w:r>
        <w:rPr>
          <w:sz w:val="28"/>
          <w:szCs w:val="28"/>
        </w:rPr>
        <w:t>.№ 820 151</w:t>
      </w:r>
    </w:p>
    <w:p w:rsidR="00D97C1E" w:rsidRDefault="00D97C1E" w:rsidP="00D97C1E">
      <w:pPr>
        <w:rPr>
          <w:sz w:val="28"/>
          <w:szCs w:val="28"/>
        </w:rPr>
      </w:pPr>
      <w:r>
        <w:rPr>
          <w:sz w:val="28"/>
          <w:szCs w:val="28"/>
        </w:rPr>
        <w:t xml:space="preserve">специалност: социални дейности </w:t>
      </w:r>
    </w:p>
    <w:p w:rsidR="00D97C1E" w:rsidRDefault="00D97C1E" w:rsidP="00D97C1E">
      <w:pPr>
        <w:rPr>
          <w:sz w:val="28"/>
          <w:szCs w:val="28"/>
        </w:rPr>
      </w:pPr>
      <w:r>
        <w:rPr>
          <w:sz w:val="28"/>
          <w:szCs w:val="28"/>
        </w:rPr>
        <w:t xml:space="preserve">курс: трети </w:t>
      </w:r>
    </w:p>
    <w:p w:rsidR="00D97C1E" w:rsidRDefault="00D97C1E" w:rsidP="00D97C1E">
      <w:pPr>
        <w:rPr>
          <w:sz w:val="28"/>
          <w:szCs w:val="28"/>
        </w:rPr>
      </w:pPr>
    </w:p>
    <w:p w:rsidR="00D97C1E" w:rsidRDefault="00D97C1E" w:rsidP="00D97C1E">
      <w:pPr>
        <w:rPr>
          <w:sz w:val="28"/>
          <w:szCs w:val="28"/>
        </w:rPr>
      </w:pPr>
    </w:p>
    <w:p w:rsidR="00D97C1E" w:rsidRPr="00634AB6" w:rsidRDefault="00D97C1E" w:rsidP="00D97C1E">
      <w:pPr>
        <w:pStyle w:val="a3"/>
        <w:jc w:val="center"/>
        <w:rPr>
          <w:rFonts w:asciiTheme="minorHAnsi" w:hAnsiTheme="minorHAnsi" w:cstheme="minorHAnsi"/>
          <w:sz w:val="32"/>
          <w:szCs w:val="32"/>
        </w:rPr>
      </w:pPr>
      <w:r w:rsidRPr="00634AB6">
        <w:rPr>
          <w:rFonts w:asciiTheme="minorHAnsi" w:hAnsiTheme="minorHAnsi" w:cstheme="minorHAnsi"/>
          <w:sz w:val="32"/>
          <w:szCs w:val="32"/>
        </w:rPr>
        <w:t xml:space="preserve">Хепатит С </w:t>
      </w:r>
    </w:p>
    <w:p w:rsidR="00D97C1E" w:rsidRPr="00634AB6" w:rsidRDefault="00D97C1E" w:rsidP="00D97C1E">
      <w:pPr>
        <w:pStyle w:val="a3"/>
        <w:jc w:val="center"/>
        <w:rPr>
          <w:rFonts w:asciiTheme="minorHAnsi" w:hAnsiTheme="minorHAnsi" w:cstheme="minorHAnsi"/>
          <w:sz w:val="28"/>
          <w:szCs w:val="28"/>
        </w:rPr>
      </w:pPr>
      <w:r w:rsidRPr="00634AB6">
        <w:rPr>
          <w:rFonts w:asciiTheme="minorHAnsi" w:hAnsiTheme="minorHAnsi" w:cstheme="minorHAnsi"/>
          <w:sz w:val="28"/>
          <w:szCs w:val="28"/>
        </w:rPr>
        <w:t>-за болестта</w:t>
      </w:r>
    </w:p>
    <w:p w:rsidR="00D97C1E" w:rsidRPr="00634AB6" w:rsidRDefault="00D97C1E" w:rsidP="00D97C1E">
      <w:pPr>
        <w:pStyle w:val="a3"/>
        <w:jc w:val="center"/>
        <w:rPr>
          <w:rFonts w:asciiTheme="minorHAnsi" w:hAnsiTheme="minorHAnsi" w:cstheme="minorHAnsi"/>
          <w:sz w:val="28"/>
          <w:szCs w:val="28"/>
        </w:rPr>
      </w:pPr>
    </w:p>
    <w:p w:rsidR="00D97C1E" w:rsidRPr="00634AB6" w:rsidRDefault="00D97C1E" w:rsidP="00D97C1E">
      <w:pPr>
        <w:pStyle w:val="a3"/>
        <w:rPr>
          <w:rFonts w:asciiTheme="minorHAnsi" w:hAnsiTheme="minorHAnsi" w:cstheme="minorHAnsi"/>
          <w:sz w:val="28"/>
          <w:szCs w:val="28"/>
        </w:rPr>
      </w:pPr>
    </w:p>
    <w:p w:rsidR="00D97C1E" w:rsidRPr="00634AB6" w:rsidRDefault="00D97C1E" w:rsidP="00D97C1E">
      <w:pPr>
        <w:pStyle w:val="a3"/>
        <w:rPr>
          <w:rFonts w:asciiTheme="minorHAnsi" w:hAnsiTheme="minorHAnsi" w:cstheme="minorHAnsi"/>
          <w:sz w:val="28"/>
          <w:szCs w:val="28"/>
        </w:rPr>
      </w:pPr>
      <w:r w:rsidRPr="00634AB6">
        <w:rPr>
          <w:rFonts w:asciiTheme="minorHAnsi" w:hAnsiTheme="minorHAnsi" w:cstheme="minorHAnsi"/>
          <w:sz w:val="28"/>
          <w:szCs w:val="28"/>
        </w:rPr>
        <w:t xml:space="preserve">Хепатит А е жълтеницата или още познат като „болестта на мръсните ръце“. Предава се по </w:t>
      </w:r>
      <w:proofErr w:type="spellStart"/>
      <w:r w:rsidRPr="00634AB6">
        <w:rPr>
          <w:rFonts w:asciiTheme="minorHAnsi" w:hAnsiTheme="minorHAnsi" w:cstheme="minorHAnsi"/>
          <w:sz w:val="28"/>
          <w:szCs w:val="28"/>
        </w:rPr>
        <w:t>орално-фекален</w:t>
      </w:r>
      <w:proofErr w:type="spellEnd"/>
      <w:r w:rsidRPr="00634AB6">
        <w:rPr>
          <w:rFonts w:asciiTheme="minorHAnsi" w:hAnsiTheme="minorHAnsi" w:cstheme="minorHAnsi"/>
          <w:sz w:val="28"/>
          <w:szCs w:val="28"/>
        </w:rPr>
        <w:t xml:space="preserve"> път и протича остро.При него във всички положения човек оздравява. Хепатит Б се предава по полов или кръвен път и при по-голямата част от хората протича остро, но и тук човека успява сам да се излекува. Но при около 20 % от заразените обаче хепатит Б става хроничен когато вече лечението е продължително, трудно и не винаги успешно. Има и такива случаи когато болестта протича без симптоми и директно </w:t>
      </w:r>
      <w:proofErr w:type="spellStart"/>
      <w:r w:rsidRPr="00634AB6">
        <w:rPr>
          <w:rFonts w:asciiTheme="minorHAnsi" w:hAnsiTheme="minorHAnsi" w:cstheme="minorHAnsi"/>
          <w:sz w:val="28"/>
          <w:szCs w:val="28"/>
        </w:rPr>
        <w:t>хронифицира</w:t>
      </w:r>
      <w:proofErr w:type="spellEnd"/>
      <w:r w:rsidRPr="00634AB6">
        <w:rPr>
          <w:rFonts w:asciiTheme="minorHAnsi" w:hAnsiTheme="minorHAnsi" w:cstheme="minorHAnsi"/>
          <w:sz w:val="28"/>
          <w:szCs w:val="28"/>
        </w:rPr>
        <w:t xml:space="preserve">, затова го наричат още и „тихия убиец“ и затова са толкова и хората които не знаят че са болни. </w:t>
      </w:r>
    </w:p>
    <w:p w:rsidR="00D97C1E" w:rsidRPr="00634AB6" w:rsidRDefault="00D97C1E" w:rsidP="00D97C1E">
      <w:pPr>
        <w:pStyle w:val="a3"/>
        <w:rPr>
          <w:rFonts w:asciiTheme="minorHAnsi" w:hAnsiTheme="minorHAnsi" w:cstheme="minorHAnsi"/>
          <w:sz w:val="28"/>
          <w:szCs w:val="28"/>
        </w:rPr>
      </w:pPr>
      <w:r w:rsidRPr="00634AB6">
        <w:rPr>
          <w:rFonts w:asciiTheme="minorHAnsi" w:hAnsiTheme="minorHAnsi" w:cstheme="minorHAnsi"/>
          <w:b/>
          <w:bCs/>
          <w:sz w:val="28"/>
          <w:szCs w:val="28"/>
        </w:rPr>
        <w:t>Хепатит C</w:t>
      </w:r>
      <w:r w:rsidRPr="00634AB6">
        <w:rPr>
          <w:rFonts w:asciiTheme="minorHAnsi" w:hAnsiTheme="minorHAnsi" w:cstheme="minorHAnsi"/>
          <w:sz w:val="28"/>
          <w:szCs w:val="28"/>
        </w:rPr>
        <w:t xml:space="preserve"> е инфекция, която засяга главно черния дроб. Причинител на заболяването е вирусът на хепатит С (HCV). Хепатит C често протича без симптоми, но хроничната инфекция може да доведе до образуване на </w:t>
      </w:r>
      <w:proofErr w:type="spellStart"/>
      <w:r w:rsidRPr="00634AB6">
        <w:rPr>
          <w:rFonts w:asciiTheme="minorHAnsi" w:hAnsiTheme="minorHAnsi" w:cstheme="minorHAnsi"/>
          <w:sz w:val="28"/>
          <w:szCs w:val="28"/>
        </w:rPr>
        <w:t>ръбцова</w:t>
      </w:r>
      <w:proofErr w:type="spellEnd"/>
      <w:r w:rsidRPr="00634AB6">
        <w:rPr>
          <w:rFonts w:asciiTheme="minorHAnsi" w:hAnsiTheme="minorHAnsi" w:cstheme="minorHAnsi"/>
          <w:sz w:val="28"/>
          <w:szCs w:val="28"/>
        </w:rPr>
        <w:t xml:space="preserve"> тъкан (нефункционална тъкан, наподобяваща белег) по повърхността на черния дроб, а след години и до цироза. В някои от случаите хората с цироза развиват също и чернодробна недостатъчност, рак на черния дроб или разширени вени в хранопровода или стомаха, което може да доведе до кървене или дори до смърт.Хепатит С причинява остри симптоми в едва 15% от случаите. В повечето случаи симптомите са умерени и не са ясно изразени. Те включват понижен апетит, умора гадене, болка в мускулите или ставите и загуба на тегло. Само в малко от случаите острата инфекция се свързва с жълтеница. При 10-50% инфекцията отзвучава без лечение, особено при младите жени.</w:t>
      </w:r>
    </w:p>
    <w:p w:rsidR="00D97C1E" w:rsidRPr="00634AB6" w:rsidRDefault="00D97C1E" w:rsidP="00D97C1E">
      <w:pPr>
        <w:pStyle w:val="a3"/>
        <w:rPr>
          <w:rFonts w:asciiTheme="minorHAnsi" w:hAnsiTheme="minorHAnsi" w:cstheme="minorHAnsi"/>
          <w:sz w:val="28"/>
          <w:szCs w:val="28"/>
        </w:rPr>
      </w:pPr>
      <w:r w:rsidRPr="00634AB6">
        <w:rPr>
          <w:rFonts w:asciiTheme="minorHAnsi" w:hAnsiTheme="minorHAnsi" w:cstheme="minorHAnsi"/>
          <w:sz w:val="28"/>
          <w:szCs w:val="28"/>
        </w:rPr>
        <w:t xml:space="preserve">Осемдесет процента от заразените с вируса развиват хронична инфекция. Повечето от тях изпитват минимални симптоми или не изпитват изобщо никакви симптоми през първите десетилетия от инфекцията, въпреки че хроничният хепатит С може да се свърже със симптом на умора. Хепатит C е главната причина за цироза и рак на черния дроб сред дългогодишни носители на инфекцията. Между 10–30% от инфектираните развиват </w:t>
      </w:r>
      <w:r w:rsidRPr="00634AB6">
        <w:rPr>
          <w:rFonts w:asciiTheme="minorHAnsi" w:hAnsiTheme="minorHAnsi" w:cstheme="minorHAnsi"/>
          <w:sz w:val="28"/>
          <w:szCs w:val="28"/>
        </w:rPr>
        <w:lastRenderedPageBreak/>
        <w:t>цироза в рамките на 30 години. При част от заразените вирусът спи , т.е.те са носители, без реално болестта да им вреди.</w:t>
      </w:r>
    </w:p>
    <w:p w:rsidR="00D97C1E" w:rsidRPr="00634AB6" w:rsidRDefault="00D97C1E" w:rsidP="00D97C1E">
      <w:pPr>
        <w:pStyle w:val="a3"/>
        <w:rPr>
          <w:rFonts w:asciiTheme="minorHAnsi" w:hAnsiTheme="minorHAnsi" w:cstheme="minorHAnsi"/>
          <w:sz w:val="28"/>
          <w:szCs w:val="28"/>
        </w:rPr>
      </w:pPr>
      <w:r w:rsidRPr="00634AB6">
        <w:rPr>
          <w:rFonts w:asciiTheme="minorHAnsi" w:hAnsiTheme="minorHAnsi" w:cstheme="minorHAnsi"/>
          <w:sz w:val="28"/>
          <w:szCs w:val="28"/>
        </w:rPr>
        <w:t xml:space="preserve">Хепатит С се свързва рядко и със синдром на </w:t>
      </w:r>
      <w:proofErr w:type="spellStart"/>
      <w:r w:rsidRPr="00634AB6">
        <w:rPr>
          <w:rFonts w:asciiTheme="minorHAnsi" w:hAnsiTheme="minorHAnsi" w:cstheme="minorHAnsi"/>
          <w:sz w:val="28"/>
          <w:szCs w:val="28"/>
        </w:rPr>
        <w:t>Сьогрен</w:t>
      </w:r>
      <w:proofErr w:type="spellEnd"/>
      <w:r w:rsidRPr="00634AB6">
        <w:rPr>
          <w:rFonts w:asciiTheme="minorHAnsi" w:hAnsiTheme="minorHAnsi" w:cstheme="minorHAnsi"/>
          <w:sz w:val="28"/>
          <w:szCs w:val="28"/>
        </w:rPr>
        <w:t xml:space="preserve"> (автоимунно нарушение), по-нисък от нормалното брой на </w:t>
      </w:r>
      <w:proofErr w:type="spellStart"/>
      <w:r w:rsidRPr="00634AB6">
        <w:rPr>
          <w:rFonts w:asciiTheme="minorHAnsi" w:hAnsiTheme="minorHAnsi" w:cstheme="minorHAnsi"/>
          <w:sz w:val="28"/>
          <w:szCs w:val="28"/>
        </w:rPr>
        <w:t>тромбоцитите</w:t>
      </w:r>
      <w:proofErr w:type="spellEnd"/>
      <w:r w:rsidRPr="00634AB6">
        <w:rPr>
          <w:rFonts w:asciiTheme="minorHAnsi" w:hAnsiTheme="minorHAnsi" w:cstheme="minorHAnsi"/>
          <w:sz w:val="28"/>
          <w:szCs w:val="28"/>
        </w:rPr>
        <w:t xml:space="preserve"> в кръвта, хронично кожно заболяване, диабет и др.</w:t>
      </w:r>
    </w:p>
    <w:p w:rsidR="00D97C1E" w:rsidRPr="00634AB6" w:rsidRDefault="00D97C1E" w:rsidP="00D97C1E">
      <w:pPr>
        <w:pStyle w:val="a3"/>
        <w:rPr>
          <w:rFonts w:asciiTheme="minorHAnsi" w:hAnsiTheme="minorHAnsi" w:cstheme="minorHAnsi"/>
          <w:sz w:val="28"/>
          <w:szCs w:val="28"/>
        </w:rPr>
      </w:pPr>
      <w:r w:rsidRPr="00634AB6">
        <w:rPr>
          <w:rFonts w:asciiTheme="minorHAnsi" w:hAnsiTheme="minorHAnsi" w:cstheme="minorHAnsi"/>
          <w:sz w:val="28"/>
          <w:szCs w:val="28"/>
        </w:rPr>
        <w:t xml:space="preserve">Вирусът на хепатит С представлява малък, покрит с липидна мембрана, </w:t>
      </w:r>
      <w:proofErr w:type="spellStart"/>
      <w:r w:rsidRPr="00634AB6">
        <w:rPr>
          <w:rFonts w:asciiTheme="minorHAnsi" w:hAnsiTheme="minorHAnsi" w:cstheme="minorHAnsi"/>
          <w:sz w:val="28"/>
          <w:szCs w:val="28"/>
        </w:rPr>
        <w:t>едноверижен</w:t>
      </w:r>
      <w:proofErr w:type="spellEnd"/>
      <w:r w:rsidRPr="00634AB6">
        <w:rPr>
          <w:rFonts w:asciiTheme="minorHAnsi" w:hAnsiTheme="minorHAnsi" w:cstheme="minorHAnsi"/>
          <w:sz w:val="28"/>
          <w:szCs w:val="28"/>
        </w:rPr>
        <w:t xml:space="preserve"> РНК вирус с отрицателна полярност. Той е представител на </w:t>
      </w:r>
      <w:proofErr w:type="spellStart"/>
      <w:r w:rsidRPr="00634AB6">
        <w:rPr>
          <w:rFonts w:asciiTheme="minorHAnsi" w:hAnsiTheme="minorHAnsi" w:cstheme="minorHAnsi"/>
          <w:sz w:val="28"/>
          <w:szCs w:val="28"/>
        </w:rPr>
        <w:t>рода</w:t>
      </w:r>
      <w:r w:rsidRPr="00634AB6">
        <w:rPr>
          <w:rFonts w:asciiTheme="minorHAnsi" w:hAnsiTheme="minorHAnsi" w:cstheme="minorHAnsi"/>
          <w:i/>
          <w:iCs/>
          <w:sz w:val="28"/>
          <w:szCs w:val="28"/>
        </w:rPr>
        <w:t>hepacivirus</w:t>
      </w:r>
      <w:proofErr w:type="spellEnd"/>
      <w:r w:rsidRPr="00634AB6">
        <w:rPr>
          <w:rFonts w:asciiTheme="minorHAnsi" w:hAnsiTheme="minorHAnsi" w:cstheme="minorHAnsi"/>
          <w:sz w:val="28"/>
          <w:szCs w:val="28"/>
        </w:rPr>
        <w:t xml:space="preserve"> от семейството на </w:t>
      </w:r>
      <w:proofErr w:type="spellStart"/>
      <w:r w:rsidRPr="00634AB6">
        <w:rPr>
          <w:rFonts w:asciiTheme="minorHAnsi" w:hAnsiTheme="minorHAnsi" w:cstheme="minorHAnsi"/>
          <w:i/>
          <w:iCs/>
          <w:sz w:val="28"/>
          <w:szCs w:val="28"/>
        </w:rPr>
        <w:t>Flaviviridae</w:t>
      </w:r>
      <w:proofErr w:type="spellEnd"/>
      <w:r w:rsidRPr="00634AB6">
        <w:rPr>
          <w:rFonts w:asciiTheme="minorHAnsi" w:hAnsiTheme="minorHAnsi" w:cstheme="minorHAnsi"/>
          <w:sz w:val="28"/>
          <w:szCs w:val="28"/>
        </w:rPr>
        <w:t xml:space="preserve"> (</w:t>
      </w:r>
      <w:proofErr w:type="spellStart"/>
      <w:r w:rsidRPr="00634AB6">
        <w:rPr>
          <w:rFonts w:asciiTheme="minorHAnsi" w:hAnsiTheme="minorHAnsi" w:cstheme="minorHAnsi"/>
          <w:sz w:val="28"/>
          <w:szCs w:val="28"/>
        </w:rPr>
        <w:t>Флавивириде</w:t>
      </w:r>
      <w:proofErr w:type="spellEnd"/>
      <w:r w:rsidRPr="00634AB6">
        <w:rPr>
          <w:rFonts w:asciiTheme="minorHAnsi" w:hAnsiTheme="minorHAnsi" w:cstheme="minorHAnsi"/>
          <w:sz w:val="28"/>
          <w:szCs w:val="28"/>
        </w:rPr>
        <w:t xml:space="preserve">). Съществуват седем основни </w:t>
      </w:r>
      <w:proofErr w:type="spellStart"/>
      <w:r w:rsidRPr="00634AB6">
        <w:rPr>
          <w:rFonts w:asciiTheme="minorHAnsi" w:hAnsiTheme="minorHAnsi" w:cstheme="minorHAnsi"/>
          <w:sz w:val="28"/>
          <w:szCs w:val="28"/>
        </w:rPr>
        <w:t>генотипа</w:t>
      </w:r>
      <w:proofErr w:type="spellEnd"/>
      <w:r w:rsidRPr="00634AB6">
        <w:rPr>
          <w:rFonts w:asciiTheme="minorHAnsi" w:hAnsiTheme="minorHAnsi" w:cstheme="minorHAnsi"/>
          <w:sz w:val="28"/>
          <w:szCs w:val="28"/>
        </w:rPr>
        <w:t xml:space="preserve"> на вируса на хепатит С. В САЩ </w:t>
      </w:r>
      <w:proofErr w:type="spellStart"/>
      <w:r w:rsidRPr="00634AB6">
        <w:rPr>
          <w:rFonts w:asciiTheme="minorHAnsi" w:hAnsiTheme="minorHAnsi" w:cstheme="minorHAnsi"/>
          <w:sz w:val="28"/>
          <w:szCs w:val="28"/>
        </w:rPr>
        <w:t>генотип</w:t>
      </w:r>
      <w:proofErr w:type="spellEnd"/>
      <w:r w:rsidRPr="00634AB6">
        <w:rPr>
          <w:rFonts w:asciiTheme="minorHAnsi" w:hAnsiTheme="minorHAnsi" w:cstheme="minorHAnsi"/>
          <w:sz w:val="28"/>
          <w:szCs w:val="28"/>
        </w:rPr>
        <w:t xml:space="preserve"> 1 причинява 70% от случаите, </w:t>
      </w:r>
      <w:proofErr w:type="spellStart"/>
      <w:r w:rsidRPr="00634AB6">
        <w:rPr>
          <w:rFonts w:asciiTheme="minorHAnsi" w:hAnsiTheme="minorHAnsi" w:cstheme="minorHAnsi"/>
          <w:sz w:val="28"/>
          <w:szCs w:val="28"/>
        </w:rPr>
        <w:t>генотип</w:t>
      </w:r>
      <w:proofErr w:type="spellEnd"/>
      <w:r w:rsidRPr="00634AB6">
        <w:rPr>
          <w:rFonts w:asciiTheme="minorHAnsi" w:hAnsiTheme="minorHAnsi" w:cstheme="minorHAnsi"/>
          <w:sz w:val="28"/>
          <w:szCs w:val="28"/>
        </w:rPr>
        <w:t xml:space="preserve"> 2 причинява 20%, а всеки от останалите </w:t>
      </w:r>
      <w:proofErr w:type="spellStart"/>
      <w:r w:rsidRPr="00634AB6">
        <w:rPr>
          <w:rFonts w:asciiTheme="minorHAnsi" w:hAnsiTheme="minorHAnsi" w:cstheme="minorHAnsi"/>
          <w:sz w:val="28"/>
          <w:szCs w:val="28"/>
        </w:rPr>
        <w:t>генотипове</w:t>
      </w:r>
      <w:proofErr w:type="spellEnd"/>
      <w:r w:rsidRPr="00634AB6">
        <w:rPr>
          <w:rFonts w:asciiTheme="minorHAnsi" w:hAnsiTheme="minorHAnsi" w:cstheme="minorHAnsi"/>
          <w:sz w:val="28"/>
          <w:szCs w:val="28"/>
        </w:rPr>
        <w:t xml:space="preserve"> причинява 1%.  </w:t>
      </w:r>
      <w:proofErr w:type="spellStart"/>
      <w:r w:rsidRPr="00634AB6">
        <w:rPr>
          <w:rFonts w:asciiTheme="minorHAnsi" w:hAnsiTheme="minorHAnsi" w:cstheme="minorHAnsi"/>
          <w:sz w:val="28"/>
          <w:szCs w:val="28"/>
        </w:rPr>
        <w:t>Генотип</w:t>
      </w:r>
      <w:proofErr w:type="spellEnd"/>
      <w:r w:rsidRPr="00634AB6">
        <w:rPr>
          <w:rFonts w:asciiTheme="minorHAnsi" w:hAnsiTheme="minorHAnsi" w:cstheme="minorHAnsi"/>
          <w:sz w:val="28"/>
          <w:szCs w:val="28"/>
        </w:rPr>
        <w:t xml:space="preserve"> 1 е също и най-често срещаният в Южна Америка и Европа.</w:t>
      </w:r>
    </w:p>
    <w:p w:rsidR="00D97C1E" w:rsidRPr="00634AB6" w:rsidRDefault="00D97C1E" w:rsidP="00D97C1E">
      <w:pPr>
        <w:pStyle w:val="a3"/>
        <w:rPr>
          <w:rFonts w:asciiTheme="minorHAnsi" w:hAnsiTheme="minorHAnsi" w:cstheme="minorHAnsi"/>
          <w:sz w:val="28"/>
          <w:szCs w:val="28"/>
          <w:vertAlign w:val="superscript"/>
        </w:rPr>
      </w:pPr>
    </w:p>
    <w:p w:rsidR="00D97C1E" w:rsidRPr="00634AB6" w:rsidRDefault="00D97C1E" w:rsidP="00D97C1E">
      <w:pPr>
        <w:spacing w:before="100" w:beforeAutospacing="1" w:after="100" w:afterAutospacing="1" w:line="240" w:lineRule="auto"/>
        <w:outlineLvl w:val="2"/>
        <w:rPr>
          <w:rFonts w:eastAsia="Times New Roman" w:cstheme="minorHAnsi"/>
          <w:b/>
          <w:bCs/>
          <w:sz w:val="28"/>
          <w:szCs w:val="28"/>
        </w:rPr>
      </w:pPr>
      <w:r w:rsidRPr="00634AB6">
        <w:rPr>
          <w:rFonts w:eastAsia="Times New Roman" w:cstheme="minorHAnsi"/>
          <w:b/>
          <w:bCs/>
          <w:sz w:val="28"/>
          <w:szCs w:val="28"/>
        </w:rPr>
        <w:t>Предаване</w:t>
      </w:r>
    </w:p>
    <w:p w:rsidR="00D97C1E" w:rsidRPr="00634AB6" w:rsidRDefault="00D97C1E" w:rsidP="00D97C1E">
      <w:pPr>
        <w:spacing w:before="100" w:beforeAutospacing="1" w:after="100" w:afterAutospacing="1" w:line="240" w:lineRule="auto"/>
        <w:outlineLvl w:val="2"/>
        <w:rPr>
          <w:rFonts w:eastAsia="Times New Roman" w:cstheme="minorHAnsi"/>
          <w:b/>
          <w:bCs/>
          <w:sz w:val="28"/>
          <w:szCs w:val="28"/>
        </w:rPr>
      </w:pPr>
    </w:p>
    <w:p w:rsidR="00D97C1E" w:rsidRPr="00634AB6" w:rsidRDefault="00D97C1E" w:rsidP="00D97C1E">
      <w:pPr>
        <w:pStyle w:val="a3"/>
        <w:rPr>
          <w:rFonts w:asciiTheme="minorHAnsi" w:hAnsiTheme="minorHAnsi" w:cstheme="minorHAnsi"/>
          <w:sz w:val="28"/>
          <w:szCs w:val="28"/>
        </w:rPr>
      </w:pPr>
      <w:r w:rsidRPr="00634AB6">
        <w:rPr>
          <w:rFonts w:asciiTheme="minorHAnsi" w:hAnsiTheme="minorHAnsi" w:cstheme="minorHAnsi"/>
          <w:sz w:val="28"/>
          <w:szCs w:val="28"/>
        </w:rPr>
        <w:t xml:space="preserve">Основният метод на предаване на вируса в развитите страни е венозната употреба на наркотици. В развиващите се страни основните методи са кръвопреливане и небезопасни медицински процедури. </w:t>
      </w:r>
    </w:p>
    <w:p w:rsidR="00D97C1E" w:rsidRPr="00634AB6" w:rsidRDefault="00D97C1E" w:rsidP="00D97C1E">
      <w:pPr>
        <w:pStyle w:val="4"/>
        <w:rPr>
          <w:rFonts w:asciiTheme="minorHAnsi" w:hAnsiTheme="minorHAnsi" w:cstheme="minorHAnsi"/>
          <w:sz w:val="28"/>
          <w:szCs w:val="28"/>
        </w:rPr>
      </w:pPr>
      <w:r w:rsidRPr="00634AB6">
        <w:rPr>
          <w:rStyle w:val="mw-headline"/>
          <w:rFonts w:asciiTheme="minorHAnsi" w:hAnsiTheme="minorHAnsi" w:cstheme="minorHAnsi"/>
          <w:sz w:val="28"/>
          <w:szCs w:val="28"/>
        </w:rPr>
        <w:t xml:space="preserve">Излагане на зараза в медицински условия, </w:t>
      </w:r>
      <w:r w:rsidRPr="00634AB6">
        <w:rPr>
          <w:rFonts w:asciiTheme="minorHAnsi" w:hAnsiTheme="minorHAnsi" w:cstheme="minorHAnsi"/>
          <w:sz w:val="28"/>
          <w:szCs w:val="28"/>
        </w:rPr>
        <w:t>Кръвопреливането, кръвните продукти и трансплантацията на органи без предварително тестване за вируса на хепатит С създават значителен риск от инфекция.</w:t>
      </w:r>
    </w:p>
    <w:p w:rsidR="00D97C1E" w:rsidRPr="00634AB6" w:rsidRDefault="00D97C1E" w:rsidP="00D97C1E">
      <w:pPr>
        <w:rPr>
          <w:rFonts w:cstheme="minorHAnsi"/>
          <w:sz w:val="28"/>
          <w:szCs w:val="28"/>
        </w:rPr>
      </w:pPr>
    </w:p>
    <w:p w:rsidR="00D97C1E" w:rsidRPr="00634AB6" w:rsidRDefault="00D97C1E" w:rsidP="00D97C1E">
      <w:pPr>
        <w:rPr>
          <w:rFonts w:cstheme="minorHAnsi"/>
          <w:sz w:val="28"/>
          <w:szCs w:val="28"/>
        </w:rPr>
      </w:pPr>
      <w:r w:rsidRPr="00634AB6">
        <w:rPr>
          <w:rFonts w:cstheme="minorHAnsi"/>
          <w:sz w:val="28"/>
          <w:szCs w:val="28"/>
        </w:rPr>
        <w:t xml:space="preserve">Самото заразяване  </w:t>
      </w:r>
      <w:proofErr w:type="spellStart"/>
      <w:r w:rsidRPr="00634AB6">
        <w:rPr>
          <w:rFonts w:cstheme="minorHAnsi"/>
          <w:sz w:val="28"/>
          <w:szCs w:val="28"/>
        </w:rPr>
        <w:t>мове</w:t>
      </w:r>
      <w:proofErr w:type="spellEnd"/>
      <w:r w:rsidRPr="00634AB6">
        <w:rPr>
          <w:rFonts w:cstheme="minorHAnsi"/>
          <w:sz w:val="28"/>
          <w:szCs w:val="28"/>
        </w:rPr>
        <w:t xml:space="preserve"> да стане при всяка кръвна манипулация, при операция, преливане на кръв, при стоматологична интервенция или при посещаване на козметик, маникюрист, </w:t>
      </w:r>
      <w:proofErr w:type="spellStart"/>
      <w:r w:rsidRPr="00634AB6">
        <w:rPr>
          <w:rFonts w:cstheme="minorHAnsi"/>
          <w:sz w:val="28"/>
          <w:szCs w:val="28"/>
        </w:rPr>
        <w:t>поставчне</w:t>
      </w:r>
      <w:proofErr w:type="spellEnd"/>
      <w:r w:rsidRPr="00634AB6">
        <w:rPr>
          <w:rFonts w:cstheme="minorHAnsi"/>
          <w:sz w:val="28"/>
          <w:szCs w:val="28"/>
        </w:rPr>
        <w:t xml:space="preserve"> на обеци и посещаването на зъболекар. </w:t>
      </w:r>
    </w:p>
    <w:p w:rsidR="00D97C1E" w:rsidRDefault="00D97C1E" w:rsidP="00D97C1E">
      <w:pPr>
        <w:rPr>
          <w:rFonts w:cstheme="minorHAnsi"/>
          <w:sz w:val="28"/>
          <w:szCs w:val="28"/>
        </w:rPr>
      </w:pPr>
      <w:r w:rsidRPr="00634AB6">
        <w:rPr>
          <w:rFonts w:cstheme="minorHAnsi"/>
          <w:sz w:val="28"/>
          <w:szCs w:val="28"/>
        </w:rPr>
        <w:t xml:space="preserve">Диагностичните изследвания за хепатит С включват: HCV антитяло, ELISA, </w:t>
      </w:r>
      <w:proofErr w:type="spellStart"/>
      <w:r w:rsidRPr="00634AB6">
        <w:rPr>
          <w:rFonts w:cstheme="minorHAnsi"/>
          <w:sz w:val="28"/>
          <w:szCs w:val="28"/>
        </w:rPr>
        <w:t>Western</w:t>
      </w:r>
      <w:proofErr w:type="spellEnd"/>
      <w:r w:rsidRPr="00634AB6">
        <w:rPr>
          <w:rFonts w:cstheme="minorHAnsi"/>
          <w:sz w:val="28"/>
          <w:szCs w:val="28"/>
        </w:rPr>
        <w:t xml:space="preserve"> </w:t>
      </w:r>
      <w:proofErr w:type="spellStart"/>
      <w:r w:rsidRPr="00634AB6">
        <w:rPr>
          <w:rFonts w:cstheme="minorHAnsi"/>
          <w:sz w:val="28"/>
          <w:szCs w:val="28"/>
        </w:rPr>
        <w:t>blot</w:t>
      </w:r>
      <w:proofErr w:type="spellEnd"/>
      <w:r w:rsidRPr="00634AB6">
        <w:rPr>
          <w:rFonts w:cstheme="minorHAnsi"/>
          <w:sz w:val="28"/>
          <w:szCs w:val="28"/>
        </w:rPr>
        <w:t xml:space="preserve"> (Западен </w:t>
      </w:r>
      <w:proofErr w:type="spellStart"/>
      <w:r w:rsidRPr="00634AB6">
        <w:rPr>
          <w:rFonts w:cstheme="minorHAnsi"/>
          <w:sz w:val="28"/>
          <w:szCs w:val="28"/>
        </w:rPr>
        <w:t>имуноблот</w:t>
      </w:r>
      <w:proofErr w:type="spellEnd"/>
      <w:r w:rsidRPr="00634AB6">
        <w:rPr>
          <w:rFonts w:cstheme="minorHAnsi"/>
          <w:sz w:val="28"/>
          <w:szCs w:val="28"/>
        </w:rPr>
        <w:t xml:space="preserve">), и количествен HCV RNA(рибонуклеинова киселина - РНК) тест. </w:t>
      </w:r>
      <w:proofErr w:type="spellStart"/>
      <w:r w:rsidRPr="00634AB6">
        <w:rPr>
          <w:rFonts w:cstheme="minorHAnsi"/>
          <w:sz w:val="28"/>
          <w:szCs w:val="28"/>
        </w:rPr>
        <w:t>полимеразна</w:t>
      </w:r>
      <w:proofErr w:type="spellEnd"/>
      <w:r w:rsidRPr="00634AB6">
        <w:rPr>
          <w:rFonts w:cstheme="minorHAnsi"/>
          <w:sz w:val="28"/>
          <w:szCs w:val="28"/>
        </w:rPr>
        <w:t xml:space="preserve"> верижна реакция (PCR) могат да открият РНК на вируса на хепатит С една до две седмици </w:t>
      </w:r>
      <w:r w:rsidRPr="00634AB6">
        <w:rPr>
          <w:rFonts w:cstheme="minorHAnsi"/>
          <w:sz w:val="28"/>
          <w:szCs w:val="28"/>
        </w:rPr>
        <w:lastRenderedPageBreak/>
        <w:t>след инфекцията, докато за образуването и идентифицирането на антителата може да е нужно значително по-дълго време.</w:t>
      </w:r>
    </w:p>
    <w:p w:rsidR="00D97C1E" w:rsidRPr="00634AB6" w:rsidRDefault="00D97C1E" w:rsidP="00D97C1E">
      <w:pPr>
        <w:rPr>
          <w:rFonts w:cstheme="minorHAnsi"/>
          <w:sz w:val="28"/>
          <w:szCs w:val="28"/>
        </w:rPr>
      </w:pPr>
      <w:r w:rsidRPr="00634AB6">
        <w:rPr>
          <w:rFonts w:cstheme="minorHAnsi"/>
          <w:sz w:val="28"/>
          <w:szCs w:val="28"/>
        </w:rPr>
        <w:t xml:space="preserve"> Хроничният хепатит С е инфекция с вируса на хепатит C, която продължава повече от шест месеца, въз основа на присъствието на РНК на вируса. </w:t>
      </w:r>
    </w:p>
    <w:p w:rsidR="00D97C1E" w:rsidRPr="00634AB6" w:rsidRDefault="00D97C1E" w:rsidP="00D97C1E">
      <w:pPr>
        <w:rPr>
          <w:rFonts w:cstheme="minorHAnsi"/>
          <w:sz w:val="28"/>
          <w:szCs w:val="28"/>
        </w:rPr>
      </w:pPr>
      <w:r w:rsidRPr="00634AB6">
        <w:rPr>
          <w:rFonts w:cstheme="minorHAnsi"/>
          <w:sz w:val="28"/>
          <w:szCs w:val="28"/>
        </w:rPr>
        <w:t xml:space="preserve">Изследването за хепатит С по принцип започва с кръвни изследвания, за да се открие присъствието на антитела на вируса на хепатит С, като се използва ензимен </w:t>
      </w:r>
      <w:proofErr w:type="spellStart"/>
      <w:r w:rsidRPr="00634AB6">
        <w:rPr>
          <w:rFonts w:cstheme="minorHAnsi"/>
          <w:sz w:val="28"/>
          <w:szCs w:val="28"/>
        </w:rPr>
        <w:t>имунотест</w:t>
      </w:r>
      <w:proofErr w:type="spellEnd"/>
      <w:r w:rsidRPr="00634AB6">
        <w:rPr>
          <w:rFonts w:cstheme="minorHAnsi"/>
          <w:sz w:val="28"/>
          <w:szCs w:val="28"/>
        </w:rPr>
        <w:t xml:space="preserve">. </w:t>
      </w:r>
    </w:p>
    <w:p w:rsidR="00D97C1E" w:rsidRPr="00634AB6" w:rsidRDefault="00D97C1E" w:rsidP="00D97C1E">
      <w:pPr>
        <w:rPr>
          <w:rFonts w:cstheme="minorHAnsi"/>
          <w:sz w:val="28"/>
          <w:szCs w:val="28"/>
        </w:rPr>
      </w:pPr>
      <w:r w:rsidRPr="00634AB6">
        <w:rPr>
          <w:rFonts w:cstheme="minorHAnsi"/>
          <w:sz w:val="28"/>
          <w:szCs w:val="28"/>
        </w:rPr>
        <w:t xml:space="preserve">Ако това изследване даде положителен резултат, се прави второ изследване, за да се потвърди </w:t>
      </w:r>
      <w:proofErr w:type="spellStart"/>
      <w:r w:rsidRPr="00634AB6">
        <w:rPr>
          <w:rFonts w:cstheme="minorHAnsi"/>
          <w:sz w:val="28"/>
          <w:szCs w:val="28"/>
        </w:rPr>
        <w:t>имунотестът</w:t>
      </w:r>
      <w:proofErr w:type="spellEnd"/>
      <w:r w:rsidRPr="00634AB6">
        <w:rPr>
          <w:rFonts w:cstheme="minorHAnsi"/>
          <w:sz w:val="28"/>
          <w:szCs w:val="28"/>
        </w:rPr>
        <w:t xml:space="preserve"> и да се установи тежестта на състоянието. </w:t>
      </w:r>
      <w:proofErr w:type="spellStart"/>
      <w:r w:rsidRPr="00634AB6">
        <w:rPr>
          <w:rFonts w:cstheme="minorHAnsi"/>
          <w:sz w:val="28"/>
          <w:szCs w:val="28"/>
        </w:rPr>
        <w:t>Имуноблот</w:t>
      </w:r>
      <w:proofErr w:type="spellEnd"/>
      <w:r w:rsidRPr="00634AB6">
        <w:rPr>
          <w:rFonts w:cstheme="minorHAnsi"/>
          <w:sz w:val="28"/>
          <w:szCs w:val="28"/>
        </w:rPr>
        <w:t xml:space="preserve"> тест с </w:t>
      </w:r>
      <w:proofErr w:type="spellStart"/>
      <w:r w:rsidRPr="00634AB6">
        <w:rPr>
          <w:rFonts w:cstheme="minorHAnsi"/>
          <w:sz w:val="28"/>
          <w:szCs w:val="28"/>
        </w:rPr>
        <w:t>рекомбинантни</w:t>
      </w:r>
      <w:proofErr w:type="spellEnd"/>
      <w:r w:rsidRPr="00634AB6">
        <w:rPr>
          <w:rFonts w:cstheme="minorHAnsi"/>
          <w:sz w:val="28"/>
          <w:szCs w:val="28"/>
        </w:rPr>
        <w:t xml:space="preserve"> антигени потвърждава </w:t>
      </w:r>
      <w:proofErr w:type="spellStart"/>
      <w:r w:rsidRPr="00634AB6">
        <w:rPr>
          <w:rFonts w:cstheme="minorHAnsi"/>
          <w:sz w:val="28"/>
          <w:szCs w:val="28"/>
        </w:rPr>
        <w:t>имунотеста</w:t>
      </w:r>
      <w:proofErr w:type="spellEnd"/>
      <w:r w:rsidRPr="00634AB6">
        <w:rPr>
          <w:rFonts w:cstheme="minorHAnsi"/>
          <w:sz w:val="28"/>
          <w:szCs w:val="28"/>
        </w:rPr>
        <w:t xml:space="preserve">, а тестът за РНК на вируса на хепатит С (HCV RNA тест) в </w:t>
      </w:r>
      <w:proofErr w:type="spellStart"/>
      <w:r w:rsidRPr="00634AB6">
        <w:rPr>
          <w:rFonts w:cstheme="minorHAnsi"/>
          <w:sz w:val="28"/>
          <w:szCs w:val="28"/>
        </w:rPr>
        <w:t>полимеразна</w:t>
      </w:r>
      <w:proofErr w:type="spellEnd"/>
      <w:r w:rsidRPr="00634AB6">
        <w:rPr>
          <w:rFonts w:cstheme="minorHAnsi"/>
          <w:sz w:val="28"/>
          <w:szCs w:val="28"/>
        </w:rPr>
        <w:t xml:space="preserve"> верижна реакция определя тежестта на състоянието. Ако не се открие РНК на вируса, а резултатът от </w:t>
      </w:r>
      <w:proofErr w:type="spellStart"/>
      <w:r w:rsidRPr="00634AB6">
        <w:rPr>
          <w:rFonts w:cstheme="minorHAnsi"/>
          <w:sz w:val="28"/>
          <w:szCs w:val="28"/>
        </w:rPr>
        <w:t>имуноблот</w:t>
      </w:r>
      <w:proofErr w:type="spellEnd"/>
      <w:r w:rsidRPr="00634AB6">
        <w:rPr>
          <w:rFonts w:cstheme="minorHAnsi"/>
          <w:sz w:val="28"/>
          <w:szCs w:val="28"/>
        </w:rPr>
        <w:t xml:space="preserve"> теста е положителен, изследваният е прекарал инфекция, но инфекцията е преминала с лечение или от само себе си. Ако </w:t>
      </w:r>
      <w:proofErr w:type="spellStart"/>
      <w:r w:rsidRPr="00634AB6">
        <w:rPr>
          <w:rFonts w:cstheme="minorHAnsi"/>
          <w:sz w:val="28"/>
          <w:szCs w:val="28"/>
        </w:rPr>
        <w:t>имуноблотът</w:t>
      </w:r>
      <w:proofErr w:type="spellEnd"/>
      <w:r w:rsidRPr="00634AB6">
        <w:rPr>
          <w:rFonts w:cstheme="minorHAnsi"/>
          <w:sz w:val="28"/>
          <w:szCs w:val="28"/>
        </w:rPr>
        <w:t xml:space="preserve"> даде отрицателен резултат, </w:t>
      </w:r>
      <w:proofErr w:type="spellStart"/>
      <w:r w:rsidRPr="00634AB6">
        <w:rPr>
          <w:rFonts w:cstheme="minorHAnsi"/>
          <w:sz w:val="28"/>
          <w:szCs w:val="28"/>
        </w:rPr>
        <w:t>имунотестът</w:t>
      </w:r>
      <w:proofErr w:type="spellEnd"/>
      <w:r w:rsidRPr="00634AB6">
        <w:rPr>
          <w:rFonts w:cstheme="minorHAnsi"/>
          <w:sz w:val="28"/>
          <w:szCs w:val="28"/>
        </w:rPr>
        <w:t xml:space="preserve"> е грешен. Отнема шест до осем седмици след инфектиране с вируса, за да може </w:t>
      </w:r>
      <w:proofErr w:type="spellStart"/>
      <w:r w:rsidRPr="00634AB6">
        <w:rPr>
          <w:rFonts w:cstheme="minorHAnsi"/>
          <w:sz w:val="28"/>
          <w:szCs w:val="28"/>
        </w:rPr>
        <w:t>имунотестът</w:t>
      </w:r>
      <w:proofErr w:type="spellEnd"/>
      <w:r w:rsidRPr="00634AB6">
        <w:rPr>
          <w:rFonts w:cstheme="minorHAnsi"/>
          <w:sz w:val="28"/>
          <w:szCs w:val="28"/>
        </w:rPr>
        <w:t xml:space="preserve"> да даде положителен резултат. </w:t>
      </w:r>
    </w:p>
    <w:p w:rsidR="00D97C1E" w:rsidRPr="00634AB6" w:rsidRDefault="00D97C1E" w:rsidP="00D97C1E">
      <w:pPr>
        <w:rPr>
          <w:rFonts w:cstheme="minorHAnsi"/>
          <w:sz w:val="28"/>
          <w:szCs w:val="28"/>
        </w:rPr>
      </w:pPr>
      <w:r w:rsidRPr="00634AB6">
        <w:rPr>
          <w:rFonts w:cstheme="minorHAnsi"/>
          <w:sz w:val="28"/>
          <w:szCs w:val="28"/>
        </w:rPr>
        <w:t xml:space="preserve">Вирусът на хепатит С причинява хронична инфекция при 50–80% от инфектираните. Приблизително 40-80% от тези случаи преминават с помощта на лечение. Лечението на хепатита продължава 1 година за </w:t>
      </w:r>
      <w:proofErr w:type="spellStart"/>
      <w:r w:rsidRPr="00634AB6">
        <w:rPr>
          <w:rFonts w:cstheme="minorHAnsi"/>
          <w:sz w:val="28"/>
          <w:szCs w:val="28"/>
        </w:rPr>
        <w:t>генотип</w:t>
      </w:r>
      <w:proofErr w:type="spellEnd"/>
      <w:r w:rsidRPr="00634AB6">
        <w:rPr>
          <w:rFonts w:cstheme="minorHAnsi"/>
          <w:sz w:val="28"/>
          <w:szCs w:val="28"/>
        </w:rPr>
        <w:t xml:space="preserve"> 1 и 4, и половин година за </w:t>
      </w:r>
      <w:proofErr w:type="spellStart"/>
      <w:r w:rsidRPr="00634AB6">
        <w:rPr>
          <w:rFonts w:cstheme="minorHAnsi"/>
          <w:sz w:val="28"/>
          <w:szCs w:val="28"/>
        </w:rPr>
        <w:t>генотип</w:t>
      </w:r>
      <w:proofErr w:type="spellEnd"/>
      <w:r w:rsidRPr="00634AB6">
        <w:rPr>
          <w:rFonts w:cstheme="minorHAnsi"/>
          <w:sz w:val="28"/>
          <w:szCs w:val="28"/>
        </w:rPr>
        <w:t xml:space="preserve"> 2 и 3.  </w:t>
      </w:r>
      <w:proofErr w:type="spellStart"/>
      <w:r w:rsidRPr="00634AB6">
        <w:rPr>
          <w:rFonts w:cstheme="minorHAnsi"/>
          <w:sz w:val="28"/>
          <w:szCs w:val="28"/>
        </w:rPr>
        <w:t>Съвремените</w:t>
      </w:r>
      <w:proofErr w:type="spellEnd"/>
      <w:r w:rsidRPr="00634AB6">
        <w:rPr>
          <w:rFonts w:cstheme="minorHAnsi"/>
          <w:sz w:val="28"/>
          <w:szCs w:val="28"/>
        </w:rPr>
        <w:t xml:space="preserve"> медикаменти , които се използват за лечение са </w:t>
      </w:r>
      <w:proofErr w:type="spellStart"/>
      <w:r w:rsidRPr="00634AB6">
        <w:rPr>
          <w:rFonts w:cstheme="minorHAnsi"/>
          <w:sz w:val="28"/>
          <w:szCs w:val="28"/>
        </w:rPr>
        <w:t>интерферон</w:t>
      </w:r>
      <w:proofErr w:type="spellEnd"/>
      <w:r w:rsidRPr="00634AB6">
        <w:rPr>
          <w:rFonts w:cstheme="minorHAnsi"/>
          <w:sz w:val="28"/>
          <w:szCs w:val="28"/>
        </w:rPr>
        <w:t xml:space="preserve"> и </w:t>
      </w:r>
      <w:proofErr w:type="spellStart"/>
      <w:r w:rsidRPr="00634AB6">
        <w:rPr>
          <w:rFonts w:cstheme="minorHAnsi"/>
          <w:sz w:val="28"/>
          <w:szCs w:val="28"/>
        </w:rPr>
        <w:t>рибавирин</w:t>
      </w:r>
      <w:proofErr w:type="spellEnd"/>
      <w:r w:rsidRPr="00634AB6">
        <w:rPr>
          <w:rFonts w:cstheme="minorHAnsi"/>
          <w:sz w:val="28"/>
          <w:szCs w:val="28"/>
        </w:rPr>
        <w:t xml:space="preserve">. </w:t>
      </w:r>
    </w:p>
    <w:p w:rsidR="00D97C1E" w:rsidRPr="00634AB6" w:rsidRDefault="00D97C1E" w:rsidP="00D97C1E">
      <w:pPr>
        <w:rPr>
          <w:rFonts w:cstheme="minorHAnsi"/>
          <w:sz w:val="28"/>
          <w:szCs w:val="28"/>
        </w:rPr>
      </w:pPr>
      <w:proofErr w:type="spellStart"/>
      <w:r w:rsidRPr="00634AB6">
        <w:rPr>
          <w:rFonts w:cstheme="minorHAnsi"/>
          <w:sz w:val="28"/>
          <w:szCs w:val="28"/>
        </w:rPr>
        <w:t>Интерферонът</w:t>
      </w:r>
      <w:proofErr w:type="spellEnd"/>
      <w:r w:rsidRPr="00634AB6">
        <w:rPr>
          <w:rFonts w:cstheme="minorHAnsi"/>
          <w:sz w:val="28"/>
          <w:szCs w:val="28"/>
        </w:rPr>
        <w:t xml:space="preserve"> е вещество което се синтезира в организма, когато в </w:t>
      </w:r>
      <w:proofErr w:type="spellStart"/>
      <w:r w:rsidRPr="00634AB6">
        <w:rPr>
          <w:rFonts w:cstheme="minorHAnsi"/>
          <w:sz w:val="28"/>
          <w:szCs w:val="28"/>
        </w:rPr>
        <w:t>тчлото</w:t>
      </w:r>
      <w:proofErr w:type="spellEnd"/>
      <w:r w:rsidRPr="00634AB6">
        <w:rPr>
          <w:rFonts w:cstheme="minorHAnsi"/>
          <w:sz w:val="28"/>
          <w:szCs w:val="28"/>
        </w:rPr>
        <w:t xml:space="preserve"> навлезе вирус.  Той е продукт на естествените защитни сили и целта му е да пребори вируса. При лечението се поставят подкожни </w:t>
      </w:r>
      <w:proofErr w:type="spellStart"/>
      <w:r w:rsidRPr="00634AB6">
        <w:rPr>
          <w:rFonts w:cstheme="minorHAnsi"/>
          <w:sz w:val="28"/>
          <w:szCs w:val="28"/>
        </w:rPr>
        <w:t>инекции</w:t>
      </w:r>
      <w:proofErr w:type="spellEnd"/>
      <w:r w:rsidRPr="00634AB6">
        <w:rPr>
          <w:rFonts w:cstheme="minorHAnsi"/>
          <w:sz w:val="28"/>
          <w:szCs w:val="28"/>
        </w:rPr>
        <w:t xml:space="preserve"> с </w:t>
      </w:r>
      <w:proofErr w:type="spellStart"/>
      <w:r w:rsidRPr="00634AB6">
        <w:rPr>
          <w:rFonts w:cstheme="minorHAnsi"/>
          <w:sz w:val="28"/>
          <w:szCs w:val="28"/>
        </w:rPr>
        <w:t>интерферон</w:t>
      </w:r>
      <w:proofErr w:type="spellEnd"/>
      <w:r w:rsidRPr="00634AB6">
        <w:rPr>
          <w:rFonts w:cstheme="minorHAnsi"/>
          <w:sz w:val="28"/>
          <w:szCs w:val="28"/>
        </w:rPr>
        <w:t xml:space="preserve"> веднъж седмично, които да стимулират организма да се бори с вируса.  Допълнително се приемат и ежедневно таблетки с </w:t>
      </w:r>
      <w:proofErr w:type="spellStart"/>
      <w:r w:rsidRPr="00634AB6">
        <w:rPr>
          <w:rFonts w:cstheme="minorHAnsi"/>
          <w:sz w:val="28"/>
          <w:szCs w:val="28"/>
        </w:rPr>
        <w:t>рибавирин</w:t>
      </w:r>
      <w:proofErr w:type="spellEnd"/>
      <w:r w:rsidRPr="00634AB6">
        <w:rPr>
          <w:rFonts w:cstheme="minorHAnsi"/>
          <w:sz w:val="28"/>
          <w:szCs w:val="28"/>
        </w:rPr>
        <w:t xml:space="preserve"> – </w:t>
      </w:r>
      <w:proofErr w:type="spellStart"/>
      <w:r w:rsidRPr="00634AB6">
        <w:rPr>
          <w:rFonts w:cstheme="minorHAnsi"/>
          <w:sz w:val="28"/>
          <w:szCs w:val="28"/>
        </w:rPr>
        <w:t>нуклеозиден</w:t>
      </w:r>
      <w:proofErr w:type="spellEnd"/>
      <w:r w:rsidRPr="00634AB6">
        <w:rPr>
          <w:rFonts w:cstheme="minorHAnsi"/>
          <w:sz w:val="28"/>
          <w:szCs w:val="28"/>
        </w:rPr>
        <w:t xml:space="preserve"> аналог; който забавя размножаването на вируса. </w:t>
      </w:r>
    </w:p>
    <w:p w:rsidR="00D97C1E" w:rsidRPr="00634AB6" w:rsidRDefault="00D97C1E" w:rsidP="00D97C1E">
      <w:pPr>
        <w:rPr>
          <w:rFonts w:cstheme="minorHAnsi"/>
          <w:sz w:val="28"/>
          <w:szCs w:val="28"/>
        </w:rPr>
      </w:pPr>
    </w:p>
    <w:p w:rsidR="00D97C1E" w:rsidRPr="00634AB6" w:rsidRDefault="00D97C1E" w:rsidP="00D97C1E">
      <w:pPr>
        <w:rPr>
          <w:rFonts w:cstheme="minorHAnsi"/>
          <w:sz w:val="28"/>
          <w:szCs w:val="28"/>
        </w:rPr>
      </w:pPr>
    </w:p>
    <w:p w:rsidR="00D97C1E" w:rsidRDefault="00D97C1E" w:rsidP="00D97C1E">
      <w:pPr>
        <w:rPr>
          <w:sz w:val="28"/>
          <w:szCs w:val="28"/>
        </w:rPr>
      </w:pPr>
    </w:p>
    <w:p w:rsidR="00D97C1E" w:rsidRDefault="00D97C1E" w:rsidP="00D97C1E">
      <w:pPr>
        <w:rPr>
          <w:sz w:val="28"/>
          <w:szCs w:val="28"/>
        </w:rPr>
      </w:pPr>
    </w:p>
    <w:p w:rsidR="00D97C1E" w:rsidRDefault="00D97C1E" w:rsidP="00D97C1E">
      <w:pPr>
        <w:rPr>
          <w:sz w:val="28"/>
          <w:szCs w:val="28"/>
        </w:rPr>
      </w:pPr>
    </w:p>
    <w:p w:rsidR="00D97C1E" w:rsidRPr="001078D1" w:rsidRDefault="00D97C1E" w:rsidP="00D97C1E">
      <w:pPr>
        <w:jc w:val="center"/>
        <w:rPr>
          <w:sz w:val="32"/>
          <w:szCs w:val="32"/>
        </w:rPr>
      </w:pPr>
      <w:r w:rsidRPr="001078D1">
        <w:rPr>
          <w:sz w:val="32"/>
          <w:szCs w:val="32"/>
        </w:rPr>
        <w:t>Анализ на книгата</w:t>
      </w:r>
    </w:p>
    <w:p w:rsidR="00D97C1E" w:rsidRDefault="00D97C1E" w:rsidP="00D97C1E">
      <w:pPr>
        <w:jc w:val="center"/>
      </w:pPr>
    </w:p>
    <w:p w:rsidR="00D97C1E" w:rsidRDefault="00D97C1E" w:rsidP="00D97C1E">
      <w:pPr>
        <w:jc w:val="center"/>
      </w:pPr>
    </w:p>
    <w:p w:rsidR="00D97C1E" w:rsidRPr="001078D1" w:rsidRDefault="00D97C1E" w:rsidP="00D97C1E">
      <w:pPr>
        <w:jc w:val="center"/>
        <w:rPr>
          <w:sz w:val="32"/>
          <w:szCs w:val="32"/>
        </w:rPr>
      </w:pPr>
      <w:r w:rsidRPr="001078D1">
        <w:rPr>
          <w:sz w:val="32"/>
          <w:szCs w:val="32"/>
        </w:rPr>
        <w:t xml:space="preserve">„ Позитивно ”  </w:t>
      </w:r>
    </w:p>
    <w:p w:rsidR="00D97C1E" w:rsidRDefault="00D97C1E" w:rsidP="00D97C1E">
      <w:pPr>
        <w:jc w:val="center"/>
        <w:rPr>
          <w:sz w:val="32"/>
          <w:szCs w:val="32"/>
        </w:rPr>
      </w:pPr>
      <w:r w:rsidRPr="001078D1">
        <w:rPr>
          <w:sz w:val="32"/>
          <w:szCs w:val="32"/>
        </w:rPr>
        <w:t>Тошка Иванова</w:t>
      </w:r>
    </w:p>
    <w:p w:rsidR="00D97C1E" w:rsidRPr="001078D1" w:rsidRDefault="00D97C1E" w:rsidP="00D97C1E">
      <w:pPr>
        <w:jc w:val="center"/>
        <w:rPr>
          <w:sz w:val="32"/>
          <w:szCs w:val="32"/>
        </w:rPr>
      </w:pPr>
    </w:p>
    <w:p w:rsidR="00D97C1E" w:rsidRDefault="00D97C1E" w:rsidP="00D97C1E">
      <w:pPr>
        <w:jc w:val="center"/>
      </w:pPr>
    </w:p>
    <w:p w:rsidR="00D97C1E" w:rsidRDefault="00D97C1E" w:rsidP="00D97C1E">
      <w:pPr>
        <w:jc w:val="center"/>
      </w:pPr>
    </w:p>
    <w:p w:rsidR="00D97C1E" w:rsidRPr="001078D1" w:rsidRDefault="00D97C1E" w:rsidP="00D97C1E">
      <w:pPr>
        <w:rPr>
          <w:sz w:val="28"/>
          <w:szCs w:val="28"/>
        </w:rPr>
      </w:pPr>
      <w:r>
        <w:t xml:space="preserve">                                   </w:t>
      </w:r>
      <w:r w:rsidRPr="001078D1">
        <w:rPr>
          <w:sz w:val="28"/>
          <w:szCs w:val="28"/>
        </w:rPr>
        <w:t>“Позитивно” е разтърсването.  Предизвикано от повея на смъртта. Той е бил далечен, лек. Но достатъчно осезаем, за да предизвика един дълъг, богат и наситен размисъл. Основният размисъл. На тема: Какво ще правя, ако дните ми са преброени? И – какво да правя, ако все пак пред  мен има много живот, но аз вече знам неговата изключителна крехкост? ”</w:t>
      </w:r>
    </w:p>
    <w:p w:rsidR="00D97C1E" w:rsidRPr="001078D1" w:rsidRDefault="00D97C1E" w:rsidP="00D97C1E">
      <w:pPr>
        <w:rPr>
          <w:sz w:val="28"/>
          <w:szCs w:val="28"/>
        </w:rPr>
      </w:pPr>
      <w:r w:rsidRPr="001078D1">
        <w:rPr>
          <w:sz w:val="28"/>
          <w:szCs w:val="28"/>
        </w:rPr>
        <w:t>- това са думите на самата авторка, която пише за живота си, от периода както тя го нарича  „Годината на новините” ,  през  септември 2008, 2009 г. , когато разбира че има хепатит С.</w:t>
      </w:r>
    </w:p>
    <w:p w:rsidR="00D97C1E" w:rsidRPr="001078D1" w:rsidRDefault="00D97C1E" w:rsidP="00D97C1E">
      <w:pPr>
        <w:rPr>
          <w:sz w:val="28"/>
          <w:szCs w:val="28"/>
        </w:rPr>
      </w:pPr>
      <w:r w:rsidRPr="001078D1">
        <w:rPr>
          <w:sz w:val="28"/>
          <w:szCs w:val="28"/>
        </w:rPr>
        <w:t xml:space="preserve"> От тогава нататък нищо вече не е също за нея. В началото тя пише за проблемите си и за това как още не е на ясно какво я очаква и какво ще трябва  да прави и да ли ще се избори с този проблем. </w:t>
      </w:r>
    </w:p>
    <w:p w:rsidR="00D97C1E" w:rsidRDefault="00D97C1E" w:rsidP="00D97C1E">
      <w:pPr>
        <w:rPr>
          <w:sz w:val="28"/>
          <w:szCs w:val="28"/>
        </w:rPr>
      </w:pPr>
      <w:r w:rsidRPr="001078D1">
        <w:rPr>
          <w:sz w:val="28"/>
          <w:szCs w:val="28"/>
        </w:rPr>
        <w:t xml:space="preserve">В книгата тя описва най-трудните моменти от живота си от както е заедно с болестта.  Пише за болките от инжекциите които сама си е слагала всяка седмица. Именно от първото получаване на инжекцията- </w:t>
      </w:r>
      <w:proofErr w:type="spellStart"/>
      <w:r w:rsidRPr="001078D1">
        <w:rPr>
          <w:sz w:val="28"/>
          <w:szCs w:val="28"/>
        </w:rPr>
        <w:t>интерферона</w:t>
      </w:r>
      <w:proofErr w:type="spellEnd"/>
      <w:r w:rsidRPr="001078D1">
        <w:rPr>
          <w:sz w:val="28"/>
          <w:szCs w:val="28"/>
        </w:rPr>
        <w:t xml:space="preserve">, периода нарича „Годината на </w:t>
      </w:r>
      <w:proofErr w:type="spellStart"/>
      <w:r w:rsidRPr="001078D1">
        <w:rPr>
          <w:sz w:val="28"/>
          <w:szCs w:val="28"/>
        </w:rPr>
        <w:t>интерферона</w:t>
      </w:r>
      <w:proofErr w:type="spellEnd"/>
      <w:r w:rsidRPr="001078D1">
        <w:rPr>
          <w:sz w:val="28"/>
          <w:szCs w:val="28"/>
        </w:rPr>
        <w:t xml:space="preserve">” . </w:t>
      </w:r>
    </w:p>
    <w:p w:rsidR="00D97C1E" w:rsidRDefault="00D97C1E" w:rsidP="00D97C1E">
      <w:pPr>
        <w:rPr>
          <w:sz w:val="28"/>
          <w:szCs w:val="28"/>
        </w:rPr>
      </w:pPr>
    </w:p>
    <w:p w:rsidR="00D97C1E" w:rsidRDefault="00D97C1E" w:rsidP="00D97C1E">
      <w:pPr>
        <w:rPr>
          <w:sz w:val="28"/>
          <w:szCs w:val="28"/>
        </w:rPr>
      </w:pPr>
      <w:r w:rsidRPr="001078D1">
        <w:rPr>
          <w:sz w:val="28"/>
          <w:szCs w:val="28"/>
        </w:rPr>
        <w:lastRenderedPageBreak/>
        <w:t xml:space="preserve"> Понеже не е била достатъчно информирана за болестта си и не е знаела къде да получи достатъчно изчерпателна информация, тя създава форум в интернет където пише за проблемите си , за нетърпението и страховете си които носи със себе си.  Най-важното за нея е било тук да намери  разбиране и подкрепа от други хора , които имат същия проблем като нея, защото именно те могат напълно да я разберат , изслушат и </w:t>
      </w:r>
      <w:proofErr w:type="spellStart"/>
      <w:r w:rsidRPr="001078D1">
        <w:rPr>
          <w:sz w:val="28"/>
          <w:szCs w:val="28"/>
        </w:rPr>
        <w:t>дадът</w:t>
      </w:r>
      <w:proofErr w:type="spellEnd"/>
      <w:r w:rsidRPr="001078D1">
        <w:rPr>
          <w:sz w:val="28"/>
          <w:szCs w:val="28"/>
        </w:rPr>
        <w:t xml:space="preserve"> съвет.  </w:t>
      </w:r>
    </w:p>
    <w:p w:rsidR="00D97C1E" w:rsidRPr="001078D1" w:rsidRDefault="00D97C1E" w:rsidP="00D97C1E">
      <w:pPr>
        <w:rPr>
          <w:sz w:val="28"/>
          <w:szCs w:val="28"/>
        </w:rPr>
      </w:pPr>
      <w:r w:rsidRPr="001078D1">
        <w:rPr>
          <w:sz w:val="28"/>
          <w:szCs w:val="28"/>
        </w:rPr>
        <w:t xml:space="preserve">Започва да пише по време на лечението и в същото време да води </w:t>
      </w:r>
      <w:proofErr w:type="spellStart"/>
      <w:r w:rsidRPr="001078D1">
        <w:rPr>
          <w:sz w:val="28"/>
          <w:szCs w:val="28"/>
        </w:rPr>
        <w:t>блога</w:t>
      </w:r>
      <w:proofErr w:type="spellEnd"/>
      <w:r w:rsidRPr="001078D1">
        <w:rPr>
          <w:sz w:val="28"/>
          <w:szCs w:val="28"/>
        </w:rPr>
        <w:t xml:space="preserve"> „Разни мисли на един заразен човек”, където освен за страничните ефекти от лечението описва и всички други неща през които е трябвала да премине . Също така говори и за това как тя самата се чувства, как я възприемат останалите , за това как живота й се променя из веднъж  и др.. </w:t>
      </w:r>
    </w:p>
    <w:p w:rsidR="00D97C1E" w:rsidRPr="001078D1" w:rsidRDefault="00D97C1E" w:rsidP="00D97C1E">
      <w:pPr>
        <w:rPr>
          <w:sz w:val="28"/>
          <w:szCs w:val="28"/>
        </w:rPr>
      </w:pPr>
      <w:r w:rsidRPr="001078D1">
        <w:rPr>
          <w:sz w:val="28"/>
          <w:szCs w:val="28"/>
        </w:rPr>
        <w:t xml:space="preserve"> „Ако хепатит С не те довърши, Здравната каса ще го направи” - също са думите на Тошка, която много добре знае какво е всеки ден да чакаш обаждане от Здравната каса, да ти кажат да ли лекарствата ще й се одобрят и да ли и кога ще започне лечението си.  </w:t>
      </w:r>
    </w:p>
    <w:p w:rsidR="00D97C1E" w:rsidRPr="001078D1" w:rsidRDefault="00D97C1E" w:rsidP="00D97C1E">
      <w:pPr>
        <w:rPr>
          <w:sz w:val="28"/>
          <w:szCs w:val="28"/>
        </w:rPr>
      </w:pPr>
      <w:r w:rsidRPr="001078D1">
        <w:rPr>
          <w:sz w:val="28"/>
          <w:szCs w:val="28"/>
        </w:rPr>
        <w:t xml:space="preserve">Самата тя  чака една година одобрение от  Здравната каса за да започне с лечението. В този момент разбира кои са най-значимите неща за нея , а кои не. Най – важното което е научила е как да се грижи за себе си и винаги да се поставя на първо място. </w:t>
      </w:r>
    </w:p>
    <w:p w:rsidR="00D97C1E" w:rsidRPr="001078D1" w:rsidRDefault="00D97C1E" w:rsidP="00D97C1E">
      <w:pPr>
        <w:rPr>
          <w:sz w:val="28"/>
          <w:szCs w:val="28"/>
        </w:rPr>
      </w:pPr>
    </w:p>
    <w:p w:rsidR="00D97C1E" w:rsidRPr="001078D1" w:rsidRDefault="00D97C1E" w:rsidP="00D97C1E">
      <w:pPr>
        <w:rPr>
          <w:sz w:val="28"/>
          <w:szCs w:val="28"/>
        </w:rPr>
      </w:pPr>
      <w:r w:rsidRPr="001078D1">
        <w:rPr>
          <w:sz w:val="28"/>
          <w:szCs w:val="28"/>
        </w:rPr>
        <w:t xml:space="preserve">С презентацията на </w:t>
      </w:r>
      <w:proofErr w:type="spellStart"/>
      <w:r w:rsidRPr="001078D1">
        <w:rPr>
          <w:sz w:val="28"/>
          <w:szCs w:val="28"/>
        </w:rPr>
        <w:t>блога</w:t>
      </w:r>
      <w:proofErr w:type="spellEnd"/>
      <w:r w:rsidRPr="001078D1">
        <w:rPr>
          <w:sz w:val="28"/>
          <w:szCs w:val="28"/>
        </w:rPr>
        <w:t xml:space="preserve"> тя иска да докаже че това да ли някои човек ще бъде щастлив, зависи само и само от самия него и целта за тази презентация й е да се говори открито за всичко. </w:t>
      </w:r>
    </w:p>
    <w:p w:rsidR="00D97C1E" w:rsidRPr="001078D1" w:rsidRDefault="00D97C1E" w:rsidP="00D97C1E">
      <w:pPr>
        <w:rPr>
          <w:sz w:val="28"/>
          <w:szCs w:val="28"/>
        </w:rPr>
      </w:pPr>
    </w:p>
    <w:p w:rsidR="00D97C1E" w:rsidRPr="001078D1" w:rsidRDefault="00D97C1E" w:rsidP="00D97C1E">
      <w:pPr>
        <w:rPr>
          <w:sz w:val="28"/>
          <w:szCs w:val="28"/>
        </w:rPr>
      </w:pPr>
      <w:proofErr w:type="spellStart"/>
      <w:r w:rsidRPr="001078D1">
        <w:rPr>
          <w:sz w:val="28"/>
          <w:szCs w:val="28"/>
        </w:rPr>
        <w:t>hepatitis</w:t>
      </w:r>
      <w:proofErr w:type="spellEnd"/>
      <w:r w:rsidRPr="001078D1">
        <w:rPr>
          <w:sz w:val="28"/>
          <w:szCs w:val="28"/>
        </w:rPr>
        <w:t>.</w:t>
      </w:r>
      <w:proofErr w:type="spellStart"/>
      <w:r w:rsidRPr="001078D1">
        <w:rPr>
          <w:sz w:val="28"/>
          <w:szCs w:val="28"/>
        </w:rPr>
        <w:t>bg</w:t>
      </w:r>
      <w:proofErr w:type="spellEnd"/>
      <w:r w:rsidRPr="001078D1">
        <w:rPr>
          <w:sz w:val="28"/>
          <w:szCs w:val="28"/>
        </w:rPr>
        <w:t>.</w:t>
      </w:r>
      <w:proofErr w:type="spellStart"/>
      <w:r w:rsidRPr="001078D1">
        <w:rPr>
          <w:sz w:val="28"/>
          <w:szCs w:val="28"/>
        </w:rPr>
        <w:t>com</w:t>
      </w:r>
      <w:proofErr w:type="spellEnd"/>
    </w:p>
    <w:p w:rsidR="00D97C1E" w:rsidRPr="001078D1" w:rsidRDefault="00D97C1E" w:rsidP="00D97C1E">
      <w:pPr>
        <w:rPr>
          <w:sz w:val="28"/>
          <w:szCs w:val="28"/>
        </w:rPr>
      </w:pPr>
      <w:r w:rsidRPr="001078D1">
        <w:rPr>
          <w:sz w:val="28"/>
          <w:szCs w:val="28"/>
        </w:rPr>
        <w:t xml:space="preserve">-форума е създаден през 2007 година и е направена за всички хора болни от хепатита за да могат да получават нужната информация и най- вече да си поговорят с някои който ще ги разбере и който ще може да им даде </w:t>
      </w:r>
      <w:proofErr w:type="spellStart"/>
      <w:r w:rsidRPr="001078D1">
        <w:rPr>
          <w:sz w:val="28"/>
          <w:szCs w:val="28"/>
        </w:rPr>
        <w:t>савет</w:t>
      </w:r>
      <w:proofErr w:type="spellEnd"/>
      <w:r w:rsidRPr="001078D1">
        <w:rPr>
          <w:sz w:val="28"/>
          <w:szCs w:val="28"/>
        </w:rPr>
        <w:t xml:space="preserve">. </w:t>
      </w:r>
    </w:p>
    <w:p w:rsidR="00D97C1E" w:rsidRPr="001078D1" w:rsidRDefault="00D97C1E" w:rsidP="00D97C1E">
      <w:pPr>
        <w:rPr>
          <w:sz w:val="28"/>
          <w:szCs w:val="28"/>
        </w:rPr>
      </w:pPr>
      <w:r w:rsidRPr="001078D1">
        <w:rPr>
          <w:sz w:val="28"/>
          <w:szCs w:val="28"/>
        </w:rPr>
        <w:t xml:space="preserve">В България има 150 000 човека с хепатит С, и над 350 000 с хепатит  Б. </w:t>
      </w:r>
    </w:p>
    <w:p w:rsidR="00D97C1E" w:rsidRDefault="00D97C1E" w:rsidP="00D97C1E">
      <w:pPr>
        <w:rPr>
          <w:sz w:val="28"/>
          <w:szCs w:val="28"/>
        </w:rPr>
      </w:pPr>
    </w:p>
    <w:p w:rsidR="00D97C1E" w:rsidRPr="00D97C1E" w:rsidRDefault="00D97C1E" w:rsidP="00D97C1E">
      <w:pPr>
        <w:rPr>
          <w:sz w:val="28"/>
          <w:szCs w:val="28"/>
        </w:rPr>
      </w:pPr>
      <w:r w:rsidRPr="00D97C1E">
        <w:rPr>
          <w:sz w:val="28"/>
          <w:szCs w:val="28"/>
        </w:rPr>
        <w:t>МЕДАРД БОС</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1903 - 1990</w:t>
      </w:r>
    </w:p>
    <w:p w:rsidR="00D97C1E" w:rsidRDefault="00D97C1E" w:rsidP="00D97C1E"/>
    <w:p w:rsidR="00D97C1E" w:rsidRPr="00D97C1E" w:rsidRDefault="00D97C1E" w:rsidP="00D97C1E">
      <w:pPr>
        <w:rPr>
          <w:sz w:val="28"/>
          <w:szCs w:val="28"/>
        </w:rPr>
      </w:pPr>
      <w:proofErr w:type="spellStart"/>
      <w:r w:rsidRPr="00D97C1E">
        <w:rPr>
          <w:sz w:val="28"/>
          <w:szCs w:val="28"/>
        </w:rPr>
        <w:t>Др</w:t>
      </w:r>
      <w:proofErr w:type="spellEnd"/>
      <w:r w:rsidRPr="00D97C1E">
        <w:rPr>
          <w:sz w:val="28"/>
          <w:szCs w:val="28"/>
        </w:rPr>
        <w:t xml:space="preserve"> Джордж Буре</w:t>
      </w:r>
    </w:p>
    <w:p w:rsidR="00D97C1E" w:rsidRPr="00D97C1E" w:rsidRDefault="00D97C1E" w:rsidP="00D97C1E">
      <w:pPr>
        <w:rPr>
          <w:sz w:val="28"/>
          <w:szCs w:val="28"/>
        </w:rPr>
      </w:pPr>
      <w:r w:rsidRPr="00D97C1E">
        <w:rPr>
          <w:sz w:val="28"/>
          <w:szCs w:val="28"/>
        </w:rPr>
        <w:t xml:space="preserve"> Трудно е да си представим по-добра подготовка за психологическа кариера. Роден в Св. Гален, Швейцария, на 4 Октомври 1903г., </w:t>
      </w:r>
      <w:proofErr w:type="spellStart"/>
      <w:r w:rsidRPr="00D97C1E">
        <w:rPr>
          <w:sz w:val="28"/>
          <w:szCs w:val="28"/>
        </w:rPr>
        <w:t>Медард</w:t>
      </w:r>
      <w:proofErr w:type="spellEnd"/>
      <w:r w:rsidRPr="00D97C1E">
        <w:rPr>
          <w:sz w:val="28"/>
          <w:szCs w:val="28"/>
        </w:rPr>
        <w:t xml:space="preserve"> Бос израства в Цюрих във време, когато градът е средище за психологията. Завършва медицинското си образование в тамошния университет през 1928г., като през това време успява да се обучава и в Париж, и във Виена, и да бъде анализиран от самия Фройд. </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След 4 години работа в болницата в </w:t>
      </w:r>
      <w:proofErr w:type="spellStart"/>
      <w:r w:rsidRPr="00D97C1E">
        <w:rPr>
          <w:sz w:val="28"/>
          <w:szCs w:val="28"/>
        </w:rPr>
        <w:t>Буржолзли</w:t>
      </w:r>
      <w:proofErr w:type="spellEnd"/>
      <w:r w:rsidRPr="00D97C1E">
        <w:rPr>
          <w:sz w:val="28"/>
          <w:szCs w:val="28"/>
        </w:rPr>
        <w:t xml:space="preserve"> като асистент на </w:t>
      </w:r>
      <w:proofErr w:type="spellStart"/>
      <w:r w:rsidRPr="00D97C1E">
        <w:rPr>
          <w:sz w:val="28"/>
          <w:szCs w:val="28"/>
        </w:rPr>
        <w:t>Ойген</w:t>
      </w:r>
      <w:proofErr w:type="spellEnd"/>
      <w:r w:rsidRPr="00D97C1E">
        <w:rPr>
          <w:sz w:val="28"/>
          <w:szCs w:val="28"/>
        </w:rPr>
        <w:t xml:space="preserve"> </w:t>
      </w:r>
      <w:proofErr w:type="spellStart"/>
      <w:r w:rsidRPr="00D97C1E">
        <w:rPr>
          <w:sz w:val="28"/>
          <w:szCs w:val="28"/>
        </w:rPr>
        <w:t>Блойлер</w:t>
      </w:r>
      <w:proofErr w:type="spellEnd"/>
      <w:r w:rsidRPr="00D97C1E">
        <w:rPr>
          <w:sz w:val="28"/>
          <w:szCs w:val="28"/>
        </w:rPr>
        <w:t xml:space="preserve">, Бос продължава обучението си в Берлин и Лондон, където сред преподавателите му са хора от най-близкия кръг около Фройд, включително Карен </w:t>
      </w:r>
      <w:proofErr w:type="spellStart"/>
      <w:r w:rsidRPr="00D97C1E">
        <w:rPr>
          <w:sz w:val="28"/>
          <w:szCs w:val="28"/>
        </w:rPr>
        <w:t>Хорни</w:t>
      </w:r>
      <w:proofErr w:type="spellEnd"/>
      <w:r w:rsidRPr="00D97C1E">
        <w:rPr>
          <w:sz w:val="28"/>
          <w:szCs w:val="28"/>
        </w:rPr>
        <w:t xml:space="preserve"> и Кърт </w:t>
      </w:r>
      <w:proofErr w:type="spellStart"/>
      <w:r w:rsidRPr="00D97C1E">
        <w:rPr>
          <w:sz w:val="28"/>
          <w:szCs w:val="28"/>
        </w:rPr>
        <w:t>Голдщайн</w:t>
      </w:r>
      <w:proofErr w:type="spellEnd"/>
      <w:r w:rsidRPr="00D97C1E">
        <w:rPr>
          <w:sz w:val="28"/>
          <w:szCs w:val="28"/>
        </w:rPr>
        <w:t xml:space="preserve">. През 1938г. той се свързва с Карл </w:t>
      </w:r>
      <w:proofErr w:type="spellStart"/>
      <w:r w:rsidRPr="00D97C1E">
        <w:rPr>
          <w:sz w:val="28"/>
          <w:szCs w:val="28"/>
        </w:rPr>
        <w:t>Юнг</w:t>
      </w:r>
      <w:proofErr w:type="spellEnd"/>
      <w:r w:rsidRPr="00D97C1E">
        <w:rPr>
          <w:sz w:val="28"/>
          <w:szCs w:val="28"/>
        </w:rPr>
        <w:t>, който разкрива пред него възможността за психология, необвързана с фройдистката интерпретация.</w:t>
      </w:r>
    </w:p>
    <w:p w:rsidR="00D97C1E" w:rsidRPr="00D97C1E" w:rsidRDefault="00D97C1E" w:rsidP="00D97C1E">
      <w:pPr>
        <w:rPr>
          <w:sz w:val="28"/>
          <w:szCs w:val="28"/>
        </w:rPr>
      </w:pPr>
    </w:p>
    <w:p w:rsidR="00D97C1E" w:rsidRDefault="00D97C1E" w:rsidP="00D97C1E">
      <w:pPr>
        <w:rPr>
          <w:sz w:val="28"/>
          <w:szCs w:val="28"/>
        </w:rPr>
      </w:pPr>
      <w:r w:rsidRPr="00D97C1E">
        <w:rPr>
          <w:sz w:val="28"/>
          <w:szCs w:val="28"/>
        </w:rPr>
        <w:t xml:space="preserve">С течение на годините Бос се запознава и с работите на Лудвиг </w:t>
      </w:r>
      <w:proofErr w:type="spellStart"/>
      <w:r w:rsidRPr="00D97C1E">
        <w:rPr>
          <w:sz w:val="28"/>
          <w:szCs w:val="28"/>
        </w:rPr>
        <w:t>Бинсвангер</w:t>
      </w:r>
      <w:proofErr w:type="spellEnd"/>
      <w:r w:rsidRPr="00D97C1E">
        <w:rPr>
          <w:sz w:val="28"/>
          <w:szCs w:val="28"/>
        </w:rPr>
        <w:t xml:space="preserve"> и Мартин </w:t>
      </w:r>
      <w:proofErr w:type="spellStart"/>
      <w:r w:rsidRPr="00D97C1E">
        <w:rPr>
          <w:sz w:val="28"/>
          <w:szCs w:val="28"/>
        </w:rPr>
        <w:t>Хайдегер</w:t>
      </w:r>
      <w:proofErr w:type="spellEnd"/>
      <w:r w:rsidRPr="00D97C1E">
        <w:rPr>
          <w:sz w:val="28"/>
          <w:szCs w:val="28"/>
        </w:rPr>
        <w:t xml:space="preserve">. Но срещата му през 1946г. и последвалото приятелство с </w:t>
      </w:r>
      <w:proofErr w:type="spellStart"/>
      <w:r w:rsidRPr="00D97C1E">
        <w:rPr>
          <w:sz w:val="28"/>
          <w:szCs w:val="28"/>
        </w:rPr>
        <w:t>Хайдегер</w:t>
      </w:r>
      <w:proofErr w:type="spellEnd"/>
      <w:r w:rsidRPr="00D97C1E">
        <w:rPr>
          <w:sz w:val="28"/>
          <w:szCs w:val="28"/>
        </w:rPr>
        <w:t xml:space="preserve"> са събитията, които го тласкат завинаги към </w:t>
      </w:r>
      <w:proofErr w:type="spellStart"/>
      <w:r w:rsidRPr="00D97C1E">
        <w:rPr>
          <w:sz w:val="28"/>
          <w:szCs w:val="28"/>
        </w:rPr>
        <w:t>екзистенциалната</w:t>
      </w:r>
      <w:proofErr w:type="spellEnd"/>
      <w:r w:rsidRPr="00D97C1E">
        <w:rPr>
          <w:sz w:val="28"/>
          <w:szCs w:val="28"/>
        </w:rPr>
        <w:t xml:space="preserve"> психология. Приносът му към нея е толкова голям, че често го споменават редом с Лудвиг </w:t>
      </w:r>
      <w:proofErr w:type="spellStart"/>
      <w:r w:rsidRPr="00D97C1E">
        <w:rPr>
          <w:sz w:val="28"/>
          <w:szCs w:val="28"/>
        </w:rPr>
        <w:t>Бинсвангер</w:t>
      </w:r>
      <w:proofErr w:type="spellEnd"/>
      <w:r w:rsidRPr="00D97C1E">
        <w:rPr>
          <w:sz w:val="28"/>
          <w:szCs w:val="28"/>
        </w:rPr>
        <w:t xml:space="preserve"> като </w:t>
      </w:r>
      <w:proofErr w:type="spellStart"/>
      <w:r w:rsidRPr="00D97C1E">
        <w:rPr>
          <w:sz w:val="28"/>
          <w:szCs w:val="28"/>
        </w:rPr>
        <w:t>нейн</w:t>
      </w:r>
      <w:proofErr w:type="spellEnd"/>
      <w:r w:rsidRPr="00D97C1E">
        <w:rPr>
          <w:sz w:val="28"/>
          <w:szCs w:val="28"/>
        </w:rPr>
        <w:t xml:space="preserve"> съосновател.</w:t>
      </w:r>
    </w:p>
    <w:p w:rsidR="00D97C1E" w:rsidRDefault="00D97C1E" w:rsidP="00D97C1E">
      <w:pPr>
        <w:rPr>
          <w:sz w:val="28"/>
          <w:szCs w:val="28"/>
        </w:rPr>
      </w:pPr>
    </w:p>
    <w:p w:rsidR="00D97C1E" w:rsidRDefault="00D97C1E" w:rsidP="00D97C1E">
      <w:pPr>
        <w:rPr>
          <w:sz w:val="28"/>
          <w:szCs w:val="28"/>
        </w:rPr>
      </w:pP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lastRenderedPageBreak/>
        <w:t>Теория</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Макар </w:t>
      </w:r>
      <w:proofErr w:type="spellStart"/>
      <w:r w:rsidRPr="00D97C1E">
        <w:rPr>
          <w:sz w:val="28"/>
          <w:szCs w:val="28"/>
        </w:rPr>
        <w:t>Бинсвангер</w:t>
      </w:r>
      <w:proofErr w:type="spellEnd"/>
      <w:r w:rsidRPr="00D97C1E">
        <w:rPr>
          <w:sz w:val="28"/>
          <w:szCs w:val="28"/>
        </w:rPr>
        <w:t xml:space="preserve"> и Бос да са постигнали съгласие относно основите на </w:t>
      </w:r>
      <w:proofErr w:type="spellStart"/>
      <w:r w:rsidRPr="00D97C1E">
        <w:rPr>
          <w:sz w:val="28"/>
          <w:szCs w:val="28"/>
        </w:rPr>
        <w:t>екзистенциалната</w:t>
      </w:r>
      <w:proofErr w:type="spellEnd"/>
      <w:r w:rsidRPr="00D97C1E">
        <w:rPr>
          <w:sz w:val="28"/>
          <w:szCs w:val="28"/>
        </w:rPr>
        <w:t xml:space="preserve"> психология, Бос някак си е по-близък до оригиналните идеи на </w:t>
      </w:r>
      <w:proofErr w:type="spellStart"/>
      <w:r w:rsidRPr="00D97C1E">
        <w:rPr>
          <w:sz w:val="28"/>
          <w:szCs w:val="28"/>
        </w:rPr>
        <w:t>Хайдегер</w:t>
      </w:r>
      <w:proofErr w:type="spellEnd"/>
      <w:r w:rsidRPr="00D97C1E">
        <w:rPr>
          <w:sz w:val="28"/>
          <w:szCs w:val="28"/>
        </w:rPr>
        <w:t xml:space="preserve">. Например, той не одобрява особено вижданията на </w:t>
      </w:r>
      <w:proofErr w:type="spellStart"/>
      <w:r w:rsidRPr="00D97C1E">
        <w:rPr>
          <w:sz w:val="28"/>
          <w:szCs w:val="28"/>
        </w:rPr>
        <w:t>Бинсвангер</w:t>
      </w:r>
      <w:proofErr w:type="spellEnd"/>
      <w:r w:rsidRPr="00D97C1E">
        <w:rPr>
          <w:sz w:val="28"/>
          <w:szCs w:val="28"/>
        </w:rPr>
        <w:t xml:space="preserve"> за “проектирането на света”: според него идеята, че хората се раждат с предварително оформени очаквания, отклонява вниманието от по-основния </w:t>
      </w:r>
      <w:proofErr w:type="spellStart"/>
      <w:r w:rsidRPr="00D97C1E">
        <w:rPr>
          <w:sz w:val="28"/>
          <w:szCs w:val="28"/>
        </w:rPr>
        <w:t>екзистенциален</w:t>
      </w:r>
      <w:proofErr w:type="spellEnd"/>
      <w:r w:rsidRPr="00D97C1E">
        <w:rPr>
          <w:sz w:val="28"/>
          <w:szCs w:val="28"/>
        </w:rPr>
        <w:t xml:space="preserve"> възглед, че светът не е обект на интерпретациите ни, а нещо което се разкрива към светлината на съществуването (</w:t>
      </w:r>
      <w:proofErr w:type="spellStart"/>
      <w:r w:rsidRPr="00D97C1E">
        <w:rPr>
          <w:sz w:val="28"/>
          <w:szCs w:val="28"/>
        </w:rPr>
        <w:t>dasein</w:t>
      </w:r>
      <w:proofErr w:type="spellEnd"/>
      <w:r w:rsidRPr="00D97C1E">
        <w:rPr>
          <w:sz w:val="28"/>
          <w:szCs w:val="28"/>
        </w:rPr>
        <w:t>).</w:t>
      </w:r>
    </w:p>
    <w:p w:rsidR="00D97C1E" w:rsidRPr="00D97C1E" w:rsidRDefault="00D97C1E" w:rsidP="00D97C1E">
      <w:pPr>
        <w:rPr>
          <w:sz w:val="28"/>
          <w:szCs w:val="28"/>
        </w:rPr>
      </w:pPr>
      <w:r w:rsidRPr="00D97C1E">
        <w:rPr>
          <w:sz w:val="28"/>
          <w:szCs w:val="28"/>
        </w:rPr>
        <w:t>Аналогията със светлината играе важна роля в теорията на Бос. Думата феномен, например, буквално означава “да заблестиш”, “да излезеш от тъмнината”. И така Бос разглежда съществуването като светлина, която “огрява” нещата.</w:t>
      </w:r>
    </w:p>
    <w:p w:rsidR="00D97C1E" w:rsidRPr="00D97C1E" w:rsidRDefault="00D97C1E" w:rsidP="00D97C1E">
      <w:pPr>
        <w:rPr>
          <w:sz w:val="28"/>
          <w:szCs w:val="28"/>
        </w:rPr>
      </w:pPr>
      <w:r w:rsidRPr="00D97C1E">
        <w:rPr>
          <w:sz w:val="28"/>
          <w:szCs w:val="28"/>
        </w:rPr>
        <w:t>Тази идея има неясен ефект върху разбирането на Бос за психопатологията, защитите, терапевтичния стил и тълкуването на сънища. Защитите, например са въпрос на “неосветяване” на някои аспекти от живота, а психопатологията е аналогична на това човек да избере да живее в мрак. Терапията, от друга страна, включва преобръщане на този избор и завръщане към основната ни откритост, и можем да я наречем “просветление!”</w:t>
      </w:r>
    </w:p>
    <w:p w:rsidR="00D97C1E" w:rsidRPr="00D97C1E" w:rsidRDefault="00D97C1E" w:rsidP="00D97C1E">
      <w:pPr>
        <w:rPr>
          <w:sz w:val="28"/>
          <w:szCs w:val="28"/>
        </w:rPr>
      </w:pPr>
      <w:r w:rsidRPr="00D97C1E">
        <w:rPr>
          <w:sz w:val="28"/>
          <w:szCs w:val="28"/>
        </w:rPr>
        <w:t>Един от най-важните съвети, които Бос дава на клиентите си е да оставят нещата “да се случват”. Повечето от нас се опитват прекалено много да държат здраво юздите на живота си и да не изпускат нищо от контрол. Но животът е прекалено неуправляем. Трябва малко поне да му се доверяваме, да се оставим в известна степен на "съдбата", да скочим в живота вместо завинаги само да "пробваме водата". Вместо да държим светлината на съществуването силно на фокус, трябва да го оставим да блести по-свободно.</w:t>
      </w:r>
    </w:p>
    <w:p w:rsidR="00D97C1E" w:rsidRDefault="00D97C1E" w:rsidP="00D97C1E">
      <w:pPr>
        <w:rPr>
          <w:sz w:val="28"/>
          <w:szCs w:val="28"/>
        </w:rPr>
      </w:pPr>
    </w:p>
    <w:p w:rsidR="00D97C1E" w:rsidRPr="00D97C1E" w:rsidRDefault="00D97C1E" w:rsidP="00D97C1E">
      <w:pPr>
        <w:rPr>
          <w:sz w:val="28"/>
          <w:szCs w:val="28"/>
        </w:rPr>
      </w:pPr>
    </w:p>
    <w:p w:rsidR="00D97C1E" w:rsidRPr="00D97C1E" w:rsidRDefault="00D97C1E" w:rsidP="00D97C1E">
      <w:pPr>
        <w:rPr>
          <w:sz w:val="28"/>
          <w:szCs w:val="28"/>
        </w:rPr>
      </w:pPr>
      <w:proofErr w:type="spellStart"/>
      <w:r w:rsidRPr="00D97C1E">
        <w:rPr>
          <w:sz w:val="28"/>
          <w:szCs w:val="28"/>
        </w:rPr>
        <w:lastRenderedPageBreak/>
        <w:t>Екзистенциалии</w:t>
      </w:r>
      <w:proofErr w:type="spellEnd"/>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Докато </w:t>
      </w:r>
      <w:proofErr w:type="spellStart"/>
      <w:r w:rsidRPr="00D97C1E">
        <w:rPr>
          <w:sz w:val="28"/>
          <w:szCs w:val="28"/>
        </w:rPr>
        <w:t>Бинсвангер</w:t>
      </w:r>
      <w:proofErr w:type="spellEnd"/>
      <w:r w:rsidRPr="00D97C1E">
        <w:rPr>
          <w:sz w:val="28"/>
          <w:szCs w:val="28"/>
        </w:rPr>
        <w:t xml:space="preserve"> обича да използва идеите на </w:t>
      </w:r>
      <w:proofErr w:type="spellStart"/>
      <w:r w:rsidRPr="00D97C1E">
        <w:rPr>
          <w:sz w:val="28"/>
          <w:szCs w:val="28"/>
        </w:rPr>
        <w:t>Хайдегер</w:t>
      </w:r>
      <w:proofErr w:type="spellEnd"/>
      <w:r w:rsidRPr="00D97C1E">
        <w:rPr>
          <w:sz w:val="28"/>
          <w:szCs w:val="28"/>
        </w:rPr>
        <w:t xml:space="preserve"> за </w:t>
      </w:r>
      <w:proofErr w:type="spellStart"/>
      <w:r w:rsidRPr="00D97C1E">
        <w:rPr>
          <w:sz w:val="28"/>
          <w:szCs w:val="28"/>
        </w:rPr>
        <w:t>Umwelt</w:t>
      </w:r>
      <w:proofErr w:type="spellEnd"/>
      <w:r w:rsidRPr="00D97C1E">
        <w:rPr>
          <w:sz w:val="28"/>
          <w:szCs w:val="28"/>
        </w:rPr>
        <w:t xml:space="preserve">, </w:t>
      </w:r>
      <w:proofErr w:type="spellStart"/>
      <w:r w:rsidRPr="00D97C1E">
        <w:rPr>
          <w:sz w:val="28"/>
          <w:szCs w:val="28"/>
        </w:rPr>
        <w:t>Mitwelt</w:t>
      </w:r>
      <w:proofErr w:type="spellEnd"/>
      <w:r w:rsidRPr="00D97C1E">
        <w:rPr>
          <w:sz w:val="28"/>
          <w:szCs w:val="28"/>
        </w:rPr>
        <w:t xml:space="preserve">, и </w:t>
      </w:r>
      <w:proofErr w:type="spellStart"/>
      <w:r w:rsidRPr="00D97C1E">
        <w:rPr>
          <w:sz w:val="28"/>
          <w:szCs w:val="28"/>
        </w:rPr>
        <w:t>Eigenwelt</w:t>
      </w:r>
      <w:proofErr w:type="spellEnd"/>
      <w:r w:rsidRPr="00D97C1E">
        <w:rPr>
          <w:sz w:val="28"/>
          <w:szCs w:val="28"/>
        </w:rPr>
        <w:t xml:space="preserve">, Бос предпочита да използва идеите на </w:t>
      </w:r>
      <w:proofErr w:type="spellStart"/>
      <w:r w:rsidRPr="00D97C1E">
        <w:rPr>
          <w:sz w:val="28"/>
          <w:szCs w:val="28"/>
        </w:rPr>
        <w:t>Хайдегер</w:t>
      </w:r>
      <w:proofErr w:type="spellEnd"/>
      <w:r w:rsidRPr="00D97C1E">
        <w:rPr>
          <w:sz w:val="28"/>
          <w:szCs w:val="28"/>
        </w:rPr>
        <w:t xml:space="preserve"> за </w:t>
      </w:r>
      <w:proofErr w:type="spellStart"/>
      <w:r w:rsidRPr="00D97C1E">
        <w:rPr>
          <w:sz w:val="28"/>
          <w:szCs w:val="28"/>
        </w:rPr>
        <w:t>екзистенциалиите</w:t>
      </w:r>
      <w:proofErr w:type="spellEnd"/>
      <w:r w:rsidRPr="00D97C1E">
        <w:rPr>
          <w:sz w:val="28"/>
          <w:szCs w:val="28"/>
        </w:rPr>
        <w:t xml:space="preserve"> – нещата от живота, с които винаги трябва да се занимаваме. Той, например, се интересува от това как виждаме времето и пространството – не физическото – измервано от часовници и календари, или от разстояния, а човешкото. Някой, свързан с далечното ви минало и живеещ на хиляди километри, може да ви е много по-близък от човека, който е до вас в момента.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Бос изучава и как се отнасяме към тялото си. Отвореността ми към света ще бъде изразена от телесната ми отвореност към нещата наоколо и от навлизането на тялото ми в света - т.нар. “телесно придвижване”.</w:t>
      </w:r>
    </w:p>
    <w:p w:rsidR="00D97C1E" w:rsidRPr="00D97C1E" w:rsidRDefault="00D97C1E" w:rsidP="00D97C1E">
      <w:pPr>
        <w:rPr>
          <w:sz w:val="28"/>
          <w:szCs w:val="28"/>
        </w:rPr>
      </w:pPr>
      <w:r w:rsidRPr="00D97C1E">
        <w:rPr>
          <w:sz w:val="28"/>
          <w:szCs w:val="28"/>
        </w:rPr>
        <w:t xml:space="preserve">Връзката ни с другите е толкова важна за Бос, колкото е и за </w:t>
      </w:r>
      <w:proofErr w:type="spellStart"/>
      <w:r w:rsidRPr="00D97C1E">
        <w:rPr>
          <w:sz w:val="28"/>
          <w:szCs w:val="28"/>
        </w:rPr>
        <w:t>Бинсвангер</w:t>
      </w:r>
      <w:proofErr w:type="spellEnd"/>
      <w:r w:rsidRPr="00D97C1E">
        <w:rPr>
          <w:sz w:val="28"/>
          <w:szCs w:val="28"/>
        </w:rPr>
        <w:t>. Ние не сме индивиди, заключени вътре в телата си, а живеем в по-скоро споделен свят и се осветяваме един друг. Човешкото съществуване е споделено.</w:t>
      </w:r>
    </w:p>
    <w:p w:rsidR="00D97C1E" w:rsidRPr="00D97C1E" w:rsidRDefault="00D97C1E" w:rsidP="00D97C1E">
      <w:pPr>
        <w:rPr>
          <w:sz w:val="28"/>
          <w:szCs w:val="28"/>
        </w:rPr>
      </w:pPr>
      <w:r w:rsidRPr="00D97C1E">
        <w:rPr>
          <w:sz w:val="28"/>
          <w:szCs w:val="28"/>
        </w:rPr>
        <w:t>Особено внимание Бос обръща на настроението или настройването: той предполага, че тъй като винаги осветяваме света, понякога осветяваме едно нещо повече от друго, или използваме различни нюанси. Същото е като да се опитваме да създадем определено настроение като променяме светлината в една стая.</w:t>
      </w:r>
    </w:p>
    <w:p w:rsidR="00D97C1E" w:rsidRPr="00D97C1E" w:rsidRDefault="00D97C1E" w:rsidP="00D97C1E">
      <w:pPr>
        <w:rPr>
          <w:sz w:val="28"/>
          <w:szCs w:val="28"/>
        </w:rPr>
      </w:pPr>
      <w:r w:rsidRPr="00D97C1E">
        <w:rPr>
          <w:sz w:val="28"/>
          <w:szCs w:val="28"/>
        </w:rPr>
        <w:t>Например, ако сте ядосани, сте “настроени” за неща, свързани с яд – обзети сте от такива мисли и действия, и виждате “в червено”. Ако сте весели, сте предразположени към ведри неща и светът изглежда прекрасен. Ако сте гладни, всичко, което виждате е храна, а ако сте тревожни пред очите ви има само заплахи.</w:t>
      </w:r>
    </w:p>
    <w:p w:rsidR="00D97C1E" w:rsidRDefault="00D97C1E" w:rsidP="00D97C1E">
      <w:pPr>
        <w:rPr>
          <w:sz w:val="28"/>
          <w:szCs w:val="28"/>
        </w:rPr>
      </w:pP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lastRenderedPageBreak/>
        <w:t>Сънища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Бос изучава сънищата повече от другите </w:t>
      </w:r>
      <w:proofErr w:type="spellStart"/>
      <w:r w:rsidRPr="00D97C1E">
        <w:rPr>
          <w:sz w:val="28"/>
          <w:szCs w:val="28"/>
        </w:rPr>
        <w:t>екзистенциалисти</w:t>
      </w:r>
      <w:proofErr w:type="spellEnd"/>
      <w:r w:rsidRPr="00D97C1E">
        <w:rPr>
          <w:sz w:val="28"/>
          <w:szCs w:val="28"/>
        </w:rPr>
        <w:t xml:space="preserve"> и ги смята за много важни при терапията. Но вместо да ги тълкува, както правят фройдистите и </w:t>
      </w:r>
      <w:proofErr w:type="spellStart"/>
      <w:r w:rsidRPr="00D97C1E">
        <w:rPr>
          <w:sz w:val="28"/>
          <w:szCs w:val="28"/>
        </w:rPr>
        <w:t>юнгианците</w:t>
      </w:r>
      <w:proofErr w:type="spellEnd"/>
      <w:r w:rsidRPr="00D97C1E">
        <w:rPr>
          <w:sz w:val="28"/>
          <w:szCs w:val="28"/>
        </w:rPr>
        <w:t>, той им разрешава да разкрият своето собствено значение. Не всичко се крие от винаги присъстващия цензор зад символи. Вместо това сънищата ни показват как осветяваме живота си: ако се чувстваме в капан, краката ни ще са циментирани; ако се мислим за свободни, ще ни се присъни, че летим; ако се считаме за грешни, ще сънуваме греха си, ако сме тревожни, ще ни преследват страхотии.</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Например, Бос обсъжда случай с човек, който имал сексуални проблеми и се чувствал доста депресиран. През първите месеци на терапията, той сънувал само машини – нещо, което не е необичайно за инженер, но не е и особено вдъхновяващо. С развитието на терапията, сънищата му се променили. Започнал да сънува растения. След това - насекоми – опасни, вероятно и заплашващи, но все пак живи. След това засънувал змии и жаби, а после – мишки и зайци. За известно време участвали и прасета.</w:t>
      </w:r>
    </w:p>
    <w:p w:rsidR="00D97C1E" w:rsidRPr="00D97C1E" w:rsidRDefault="00D97C1E" w:rsidP="00D97C1E">
      <w:pPr>
        <w:rPr>
          <w:sz w:val="28"/>
          <w:szCs w:val="28"/>
        </w:rPr>
      </w:pPr>
    </w:p>
    <w:p w:rsidR="00D97C1E" w:rsidRPr="00D97C1E" w:rsidRDefault="00D97C1E" w:rsidP="00D97C1E">
      <w:pPr>
        <w:jc w:val="center"/>
        <w:rPr>
          <w:sz w:val="28"/>
          <w:szCs w:val="28"/>
        </w:rPr>
      </w:pPr>
      <w:r w:rsidRPr="00D97C1E">
        <w:rPr>
          <w:sz w:val="28"/>
          <w:szCs w:val="28"/>
        </w:rPr>
        <w:t xml:space="preserve">След две години терапия, най-накрая започнал да сънува жени! Този мъж бил тъжен и самотен, защото се бил затворил в свят от машини и минало доста време преди да може да сънува нещо друго, доста по-топлокръвно, като например жена! Трябва да отбележим, че в теорията на терапевта за животните, прасетата не представляват нищо -нито скрити желания, нито </w:t>
      </w:r>
      <w:proofErr w:type="spellStart"/>
      <w:r w:rsidRPr="00D97C1E">
        <w:rPr>
          <w:sz w:val="28"/>
          <w:szCs w:val="28"/>
        </w:rPr>
        <w:t>архетипи</w:t>
      </w:r>
      <w:proofErr w:type="spellEnd"/>
      <w:r w:rsidRPr="00D97C1E">
        <w:rPr>
          <w:sz w:val="28"/>
          <w:szCs w:val="28"/>
        </w:rPr>
        <w:t>, нито комплекси за малоценност. Те принадлежат на инженера. Прасетата са това, което развиващото му се осветяване осветява в тази част от живота му!</w:t>
      </w:r>
    </w:p>
    <w:p w:rsidR="00D97C1E" w:rsidRPr="00D97C1E" w:rsidRDefault="00D97C1E" w:rsidP="00D97C1E">
      <w:pPr>
        <w:jc w:val="center"/>
        <w:rPr>
          <w:sz w:val="28"/>
          <w:szCs w:val="28"/>
        </w:rPr>
      </w:pPr>
    </w:p>
    <w:p w:rsidR="00D97C1E" w:rsidRPr="00D97C1E" w:rsidRDefault="00D97C1E" w:rsidP="00D97C1E">
      <w:pPr>
        <w:jc w:val="center"/>
        <w:rPr>
          <w:sz w:val="28"/>
          <w:szCs w:val="28"/>
        </w:rPr>
      </w:pPr>
    </w:p>
    <w:p w:rsidR="00D97C1E" w:rsidRPr="00D97C1E" w:rsidRDefault="00D97C1E" w:rsidP="00D97C1E">
      <w:pPr>
        <w:jc w:val="center"/>
        <w:rPr>
          <w:sz w:val="28"/>
          <w:szCs w:val="28"/>
        </w:rPr>
      </w:pPr>
    </w:p>
    <w:p w:rsidR="00D97C1E" w:rsidRDefault="00D97C1E" w:rsidP="00D97C1E"/>
    <w:p w:rsidR="00D97C1E" w:rsidRPr="00D97C1E" w:rsidRDefault="00D97C1E" w:rsidP="00D97C1E">
      <w:pPr>
        <w:rPr>
          <w:sz w:val="32"/>
          <w:szCs w:val="32"/>
        </w:rPr>
      </w:pPr>
      <w:r w:rsidRPr="00D97C1E">
        <w:rPr>
          <w:sz w:val="32"/>
          <w:szCs w:val="32"/>
        </w:rPr>
        <w:t>РОЛО МЕЙ</w:t>
      </w:r>
    </w:p>
    <w:p w:rsidR="00D97C1E" w:rsidRPr="00D97C1E" w:rsidRDefault="00D97C1E" w:rsidP="00D97C1E">
      <w:pPr>
        <w:rPr>
          <w:sz w:val="32"/>
          <w:szCs w:val="32"/>
        </w:rPr>
      </w:pPr>
    </w:p>
    <w:p w:rsidR="00D97C1E" w:rsidRPr="00D97C1E" w:rsidRDefault="00D97C1E" w:rsidP="00D97C1E">
      <w:pPr>
        <w:rPr>
          <w:sz w:val="32"/>
          <w:szCs w:val="32"/>
        </w:rPr>
      </w:pPr>
      <w:r w:rsidRPr="00D97C1E">
        <w:rPr>
          <w:sz w:val="32"/>
          <w:szCs w:val="32"/>
        </w:rPr>
        <w:t>1909 - 1994</w:t>
      </w:r>
    </w:p>
    <w:p w:rsidR="00D97C1E" w:rsidRDefault="00D97C1E" w:rsidP="00D97C1E"/>
    <w:p w:rsidR="00D97C1E" w:rsidRPr="00D97C1E" w:rsidRDefault="00D97C1E" w:rsidP="00D97C1E">
      <w:pPr>
        <w:rPr>
          <w:sz w:val="28"/>
          <w:szCs w:val="28"/>
        </w:rPr>
      </w:pPr>
      <w:proofErr w:type="spellStart"/>
      <w:r w:rsidRPr="00D97C1E">
        <w:rPr>
          <w:sz w:val="28"/>
          <w:szCs w:val="28"/>
        </w:rPr>
        <w:t>Др</w:t>
      </w:r>
      <w:proofErr w:type="spellEnd"/>
      <w:r w:rsidRPr="00D97C1E">
        <w:rPr>
          <w:sz w:val="28"/>
          <w:szCs w:val="28"/>
        </w:rPr>
        <w:t xml:space="preserve"> Джордж Буре</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Биография</w:t>
      </w:r>
    </w:p>
    <w:p w:rsidR="00D97C1E" w:rsidRPr="00D97C1E" w:rsidRDefault="00D97C1E" w:rsidP="00D97C1E">
      <w:pPr>
        <w:rPr>
          <w:sz w:val="28"/>
          <w:szCs w:val="28"/>
        </w:rPr>
      </w:pPr>
    </w:p>
    <w:p w:rsidR="00D97C1E" w:rsidRPr="00D97C1E" w:rsidRDefault="00D97C1E" w:rsidP="00D97C1E">
      <w:pPr>
        <w:rPr>
          <w:sz w:val="28"/>
          <w:szCs w:val="28"/>
        </w:rPr>
      </w:pPr>
      <w:proofErr w:type="spellStart"/>
      <w:r w:rsidRPr="00D97C1E">
        <w:rPr>
          <w:sz w:val="28"/>
          <w:szCs w:val="28"/>
        </w:rPr>
        <w:t>Роло</w:t>
      </w:r>
      <w:proofErr w:type="spellEnd"/>
      <w:r w:rsidRPr="00D97C1E">
        <w:rPr>
          <w:sz w:val="28"/>
          <w:szCs w:val="28"/>
        </w:rPr>
        <w:t xml:space="preserve"> Мей е роден на 21 Април 1909г. в гр. Ада, Охайо, САЩ. Детството му не е особено приятно - родителите му не се разбират добре и в крайна сметка се развеждат, а сестра му преживява психически срив. </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След кратък период на обучение в Мичиган (откъдето е помолен да напусне, заради участието си в радикално ученическо списание), се записва в Колежа </w:t>
      </w:r>
      <w:proofErr w:type="spellStart"/>
      <w:r w:rsidRPr="00D97C1E">
        <w:rPr>
          <w:sz w:val="28"/>
          <w:szCs w:val="28"/>
        </w:rPr>
        <w:t>Оберлин</w:t>
      </w:r>
      <w:proofErr w:type="spellEnd"/>
      <w:r w:rsidRPr="00D97C1E">
        <w:rPr>
          <w:sz w:val="28"/>
          <w:szCs w:val="28"/>
        </w:rPr>
        <w:t xml:space="preserve"> в Охайо. Завършва там и получава бакалавърска степен.</w:t>
      </w:r>
    </w:p>
    <w:p w:rsidR="00D97C1E" w:rsidRPr="00D97C1E" w:rsidRDefault="00D97C1E" w:rsidP="00D97C1E">
      <w:pPr>
        <w:rPr>
          <w:sz w:val="28"/>
          <w:szCs w:val="28"/>
        </w:rPr>
      </w:pPr>
      <w:r w:rsidRPr="00D97C1E">
        <w:rPr>
          <w:sz w:val="28"/>
          <w:szCs w:val="28"/>
        </w:rPr>
        <w:t xml:space="preserve">След това заминава за Гърция, където три години преподава английски език в Колежа </w:t>
      </w:r>
      <w:proofErr w:type="spellStart"/>
      <w:r w:rsidRPr="00D97C1E">
        <w:rPr>
          <w:sz w:val="28"/>
          <w:szCs w:val="28"/>
        </w:rPr>
        <w:t>Анатолия</w:t>
      </w:r>
      <w:proofErr w:type="spellEnd"/>
      <w:r w:rsidRPr="00D97C1E">
        <w:rPr>
          <w:sz w:val="28"/>
          <w:szCs w:val="28"/>
        </w:rPr>
        <w:t xml:space="preserve">. През този период се подвизава и като странстващ художник, и дори за кратко учи с Алфред </w:t>
      </w:r>
      <w:proofErr w:type="spellStart"/>
      <w:r w:rsidRPr="00D97C1E">
        <w:rPr>
          <w:sz w:val="28"/>
          <w:szCs w:val="28"/>
        </w:rPr>
        <w:t>Адлер</w:t>
      </w:r>
      <w:proofErr w:type="spellEnd"/>
      <w:r w:rsidRPr="00D97C1E">
        <w:rPr>
          <w:sz w:val="28"/>
          <w:szCs w:val="28"/>
        </w:rPr>
        <w:t>.</w:t>
      </w:r>
    </w:p>
    <w:p w:rsidR="00D97C1E" w:rsidRPr="00D97C1E" w:rsidRDefault="00D97C1E" w:rsidP="00D97C1E">
      <w:pPr>
        <w:rPr>
          <w:sz w:val="28"/>
          <w:szCs w:val="28"/>
        </w:rPr>
      </w:pPr>
      <w:r w:rsidRPr="00D97C1E">
        <w:rPr>
          <w:sz w:val="28"/>
          <w:szCs w:val="28"/>
        </w:rPr>
        <w:t xml:space="preserve">Когато се връща в САЩ, постъпва в “Теологичен съюз на семинарията” и се сприятелява с един от учителите си, Пол </w:t>
      </w:r>
      <w:proofErr w:type="spellStart"/>
      <w:r w:rsidRPr="00D97C1E">
        <w:rPr>
          <w:sz w:val="28"/>
          <w:szCs w:val="28"/>
        </w:rPr>
        <w:t>Тилич</w:t>
      </w:r>
      <w:proofErr w:type="spellEnd"/>
      <w:r w:rsidRPr="00D97C1E">
        <w:rPr>
          <w:sz w:val="28"/>
          <w:szCs w:val="28"/>
        </w:rPr>
        <w:t xml:space="preserve">, </w:t>
      </w:r>
      <w:proofErr w:type="spellStart"/>
      <w:r w:rsidRPr="00D97C1E">
        <w:rPr>
          <w:sz w:val="28"/>
          <w:szCs w:val="28"/>
        </w:rPr>
        <w:t>теолог-екзистенциалист</w:t>
      </w:r>
      <w:proofErr w:type="spellEnd"/>
      <w:r w:rsidRPr="00D97C1E">
        <w:rPr>
          <w:sz w:val="28"/>
          <w:szCs w:val="28"/>
        </w:rPr>
        <w:t>, който оказва силно влияние върху начина му на мислене. Мей получава бакалавърска степен през 1938г.</w:t>
      </w:r>
    </w:p>
    <w:p w:rsidR="00D97C1E" w:rsidRPr="00D97C1E" w:rsidRDefault="00D97C1E" w:rsidP="00D97C1E">
      <w:pPr>
        <w:rPr>
          <w:sz w:val="28"/>
          <w:szCs w:val="28"/>
        </w:rPr>
      </w:pPr>
    </w:p>
    <w:p w:rsidR="00D97C1E" w:rsidRDefault="00D97C1E" w:rsidP="00D97C1E">
      <w:pPr>
        <w:rPr>
          <w:sz w:val="28"/>
          <w:szCs w:val="28"/>
        </w:rPr>
      </w:pPr>
      <w:r w:rsidRPr="00D97C1E">
        <w:rPr>
          <w:sz w:val="28"/>
          <w:szCs w:val="28"/>
        </w:rPr>
        <w:t xml:space="preserve">Той страда от туберкулоза и се налага да постъпи на лечение за три години в санаториум. Това вероятно е повратен момент в живота му. Изправен пред опасността от смъртта, Мей прекарва часовете си в четене. </w:t>
      </w:r>
    </w:p>
    <w:p w:rsidR="00D97C1E" w:rsidRPr="00D97C1E" w:rsidRDefault="00D97C1E" w:rsidP="00D97C1E">
      <w:pPr>
        <w:rPr>
          <w:sz w:val="28"/>
          <w:szCs w:val="28"/>
        </w:rPr>
      </w:pPr>
      <w:r w:rsidRPr="00D97C1E">
        <w:rPr>
          <w:sz w:val="28"/>
          <w:szCs w:val="28"/>
        </w:rPr>
        <w:lastRenderedPageBreak/>
        <w:t xml:space="preserve">Сред книгите са и трудовете на </w:t>
      </w:r>
      <w:proofErr w:type="spellStart"/>
      <w:r w:rsidRPr="00D97C1E">
        <w:rPr>
          <w:sz w:val="28"/>
          <w:szCs w:val="28"/>
        </w:rPr>
        <w:t>Сорен</w:t>
      </w:r>
      <w:proofErr w:type="spellEnd"/>
      <w:r w:rsidRPr="00D97C1E">
        <w:rPr>
          <w:sz w:val="28"/>
          <w:szCs w:val="28"/>
        </w:rPr>
        <w:t xml:space="preserve"> </w:t>
      </w:r>
      <w:proofErr w:type="spellStart"/>
      <w:r w:rsidRPr="00D97C1E">
        <w:rPr>
          <w:sz w:val="28"/>
          <w:szCs w:val="28"/>
        </w:rPr>
        <w:t>Киркегард</w:t>
      </w:r>
      <w:proofErr w:type="spellEnd"/>
      <w:r w:rsidRPr="00D97C1E">
        <w:rPr>
          <w:sz w:val="28"/>
          <w:szCs w:val="28"/>
        </w:rPr>
        <w:t xml:space="preserve">, датски религиозен писател, който вдъхновява по-голямата част от представителите на </w:t>
      </w:r>
      <w:proofErr w:type="spellStart"/>
      <w:r w:rsidRPr="00D97C1E">
        <w:rPr>
          <w:sz w:val="28"/>
          <w:szCs w:val="28"/>
        </w:rPr>
        <w:t>екзистенциалисткото</w:t>
      </w:r>
      <w:proofErr w:type="spellEnd"/>
      <w:r w:rsidRPr="00D97C1E">
        <w:rPr>
          <w:sz w:val="28"/>
          <w:szCs w:val="28"/>
        </w:rPr>
        <w:t xml:space="preserve"> движение. Именно досегът с философията на </w:t>
      </w:r>
      <w:proofErr w:type="spellStart"/>
      <w:r w:rsidRPr="00D97C1E">
        <w:rPr>
          <w:sz w:val="28"/>
          <w:szCs w:val="28"/>
        </w:rPr>
        <w:t>Киркегард</w:t>
      </w:r>
      <w:proofErr w:type="spellEnd"/>
      <w:r w:rsidRPr="00D97C1E">
        <w:rPr>
          <w:sz w:val="28"/>
          <w:szCs w:val="28"/>
        </w:rPr>
        <w:t xml:space="preserve"> дава тласък на Мей да създаде теорията си.</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Той продължава с обучението си по психоанализа в “Института Уайт”, където среща хора като Хари </w:t>
      </w:r>
      <w:proofErr w:type="spellStart"/>
      <w:r w:rsidRPr="00D97C1E">
        <w:rPr>
          <w:sz w:val="28"/>
          <w:szCs w:val="28"/>
        </w:rPr>
        <w:t>Стак</w:t>
      </w:r>
      <w:proofErr w:type="spellEnd"/>
      <w:r w:rsidRPr="00D97C1E">
        <w:rPr>
          <w:sz w:val="28"/>
          <w:szCs w:val="28"/>
        </w:rPr>
        <w:t xml:space="preserve"> </w:t>
      </w:r>
      <w:proofErr w:type="spellStart"/>
      <w:r w:rsidRPr="00D97C1E">
        <w:rPr>
          <w:sz w:val="28"/>
          <w:szCs w:val="28"/>
        </w:rPr>
        <w:t>Съливан</w:t>
      </w:r>
      <w:proofErr w:type="spellEnd"/>
      <w:r w:rsidRPr="00D97C1E">
        <w:rPr>
          <w:sz w:val="28"/>
          <w:szCs w:val="28"/>
        </w:rPr>
        <w:t xml:space="preserve"> и Ерих </w:t>
      </w:r>
      <w:proofErr w:type="spellStart"/>
      <w:r w:rsidRPr="00D97C1E">
        <w:rPr>
          <w:sz w:val="28"/>
          <w:szCs w:val="28"/>
        </w:rPr>
        <w:t>Фром</w:t>
      </w:r>
      <w:proofErr w:type="spellEnd"/>
      <w:r w:rsidRPr="00D97C1E">
        <w:rPr>
          <w:sz w:val="28"/>
          <w:szCs w:val="28"/>
        </w:rPr>
        <w:t>. И накрая, отива в Колумбийския Университет в Ню Йорк, където през 1949г. получава първата докторска степен по клинична психология, която някога е била връчвана от тази институция.</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След това започва да преподава в различни училища от най-високо ниво. През 1958г., редактира, заедно с </w:t>
      </w:r>
      <w:proofErr w:type="spellStart"/>
      <w:r w:rsidRPr="00D97C1E">
        <w:rPr>
          <w:sz w:val="28"/>
          <w:szCs w:val="28"/>
        </w:rPr>
        <w:t>Ърнст</w:t>
      </w:r>
      <w:proofErr w:type="spellEnd"/>
      <w:r w:rsidRPr="00D97C1E">
        <w:rPr>
          <w:sz w:val="28"/>
          <w:szCs w:val="28"/>
        </w:rPr>
        <w:t xml:space="preserve"> </w:t>
      </w:r>
      <w:proofErr w:type="spellStart"/>
      <w:r w:rsidRPr="00D97C1E">
        <w:rPr>
          <w:sz w:val="28"/>
          <w:szCs w:val="28"/>
        </w:rPr>
        <w:t>Ейнджъл</w:t>
      </w:r>
      <w:proofErr w:type="spellEnd"/>
      <w:r w:rsidRPr="00D97C1E">
        <w:rPr>
          <w:sz w:val="28"/>
          <w:szCs w:val="28"/>
        </w:rPr>
        <w:t xml:space="preserve"> и Хенри </w:t>
      </w:r>
      <w:proofErr w:type="spellStart"/>
      <w:r w:rsidRPr="00D97C1E">
        <w:rPr>
          <w:sz w:val="28"/>
          <w:szCs w:val="28"/>
        </w:rPr>
        <w:t>Елънбергер</w:t>
      </w:r>
      <w:proofErr w:type="spellEnd"/>
      <w:r w:rsidRPr="00D97C1E">
        <w:rPr>
          <w:sz w:val="28"/>
          <w:szCs w:val="28"/>
        </w:rPr>
        <w:t xml:space="preserve">, книгата “Съществуване”, която представя в САЩ </w:t>
      </w:r>
      <w:proofErr w:type="spellStart"/>
      <w:r w:rsidRPr="00D97C1E">
        <w:rPr>
          <w:sz w:val="28"/>
          <w:szCs w:val="28"/>
        </w:rPr>
        <w:t>екзистенциалната</w:t>
      </w:r>
      <w:proofErr w:type="spellEnd"/>
      <w:r w:rsidRPr="00D97C1E">
        <w:rPr>
          <w:sz w:val="28"/>
          <w:szCs w:val="28"/>
        </w:rPr>
        <w:t xml:space="preserve"> психология. Прекарва последната година от живота си в </w:t>
      </w:r>
      <w:proofErr w:type="spellStart"/>
      <w:r w:rsidRPr="00D97C1E">
        <w:rPr>
          <w:sz w:val="28"/>
          <w:szCs w:val="28"/>
        </w:rPr>
        <w:t>Тибурон</w:t>
      </w:r>
      <w:proofErr w:type="spellEnd"/>
      <w:r w:rsidRPr="00D97C1E">
        <w:rPr>
          <w:sz w:val="28"/>
          <w:szCs w:val="28"/>
        </w:rPr>
        <w:t>, Калифорния и умира през Октомври 1994г.</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Теория</w:t>
      </w:r>
    </w:p>
    <w:p w:rsidR="00D97C1E" w:rsidRPr="00D97C1E" w:rsidRDefault="00D97C1E" w:rsidP="00D97C1E">
      <w:pPr>
        <w:rPr>
          <w:sz w:val="28"/>
          <w:szCs w:val="28"/>
        </w:rPr>
      </w:pPr>
    </w:p>
    <w:p w:rsidR="00D97C1E" w:rsidRDefault="00D97C1E" w:rsidP="00D97C1E">
      <w:pPr>
        <w:rPr>
          <w:sz w:val="28"/>
          <w:szCs w:val="28"/>
        </w:rPr>
      </w:pPr>
      <w:proofErr w:type="spellStart"/>
      <w:r w:rsidRPr="00D97C1E">
        <w:rPr>
          <w:sz w:val="28"/>
          <w:szCs w:val="28"/>
        </w:rPr>
        <w:t>Роло</w:t>
      </w:r>
      <w:proofErr w:type="spellEnd"/>
      <w:r w:rsidRPr="00D97C1E">
        <w:rPr>
          <w:sz w:val="28"/>
          <w:szCs w:val="28"/>
        </w:rPr>
        <w:t xml:space="preserve"> Мей е най-известният американски </w:t>
      </w:r>
      <w:proofErr w:type="spellStart"/>
      <w:r w:rsidRPr="00D97C1E">
        <w:rPr>
          <w:sz w:val="28"/>
          <w:szCs w:val="28"/>
        </w:rPr>
        <w:t>психолог-екзистенциалист</w:t>
      </w:r>
      <w:proofErr w:type="spellEnd"/>
      <w:r w:rsidRPr="00D97C1E">
        <w:rPr>
          <w:sz w:val="28"/>
          <w:szCs w:val="28"/>
        </w:rPr>
        <w:t xml:space="preserve">. По-голямата част от начина му на мислене може да бъде разбрана, ако се познава екзистенциализма като цяло. Налице е и значително застъпване на идеите му с тези на Лудвиг </w:t>
      </w:r>
      <w:proofErr w:type="spellStart"/>
      <w:r w:rsidRPr="00D97C1E">
        <w:rPr>
          <w:sz w:val="28"/>
          <w:szCs w:val="28"/>
        </w:rPr>
        <w:t>Бинсвангер</w:t>
      </w:r>
      <w:proofErr w:type="spellEnd"/>
      <w:r w:rsidRPr="00D97C1E">
        <w:rPr>
          <w:sz w:val="28"/>
          <w:szCs w:val="28"/>
        </w:rPr>
        <w:t xml:space="preserve">. Въпреки това, той в известна степен се отклонява от основното течение, тъй като е повлиян по-скоро от американския хуманизъм, а не от европейския и по-силно се интересува от помиряването на </w:t>
      </w:r>
      <w:proofErr w:type="spellStart"/>
      <w:r w:rsidRPr="00D97C1E">
        <w:rPr>
          <w:sz w:val="28"/>
          <w:szCs w:val="28"/>
        </w:rPr>
        <w:t>екзистенциалната</w:t>
      </w:r>
      <w:proofErr w:type="spellEnd"/>
      <w:r w:rsidRPr="00D97C1E">
        <w:rPr>
          <w:sz w:val="28"/>
          <w:szCs w:val="28"/>
        </w:rPr>
        <w:t xml:space="preserve"> психология с другите школи, и най-вече с фройдизма.</w:t>
      </w:r>
    </w:p>
    <w:p w:rsidR="00D97C1E" w:rsidRPr="00D97C1E" w:rsidRDefault="00D97C1E" w:rsidP="00D97C1E">
      <w:pPr>
        <w:rPr>
          <w:sz w:val="28"/>
          <w:szCs w:val="28"/>
        </w:rPr>
      </w:pP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lastRenderedPageBreak/>
        <w:t xml:space="preserve">Мей използва традиционни </w:t>
      </w:r>
      <w:proofErr w:type="spellStart"/>
      <w:r w:rsidRPr="00D97C1E">
        <w:rPr>
          <w:sz w:val="28"/>
          <w:szCs w:val="28"/>
        </w:rPr>
        <w:t>екзистенциални</w:t>
      </w:r>
      <w:proofErr w:type="spellEnd"/>
      <w:r w:rsidRPr="00D97C1E">
        <w:rPr>
          <w:sz w:val="28"/>
          <w:szCs w:val="28"/>
        </w:rPr>
        <w:t xml:space="preserve"> термини, леко различни от останалите и въвежда нови наименования за някои от старите идеи на </w:t>
      </w:r>
      <w:proofErr w:type="spellStart"/>
      <w:r w:rsidRPr="00D97C1E">
        <w:rPr>
          <w:sz w:val="28"/>
          <w:szCs w:val="28"/>
        </w:rPr>
        <w:t>екзистенциалистите</w:t>
      </w:r>
      <w:proofErr w:type="spellEnd"/>
      <w:r w:rsidRPr="00D97C1E">
        <w:rPr>
          <w:sz w:val="28"/>
          <w:szCs w:val="28"/>
        </w:rPr>
        <w:t>. "Съдбата", например, е горе-долу същото като "</w:t>
      </w:r>
      <w:proofErr w:type="spellStart"/>
      <w:r w:rsidRPr="00D97C1E">
        <w:rPr>
          <w:sz w:val="28"/>
          <w:szCs w:val="28"/>
        </w:rPr>
        <w:t>захвърлеността</w:t>
      </w:r>
      <w:proofErr w:type="spellEnd"/>
      <w:r w:rsidRPr="00D97C1E">
        <w:rPr>
          <w:sz w:val="28"/>
          <w:szCs w:val="28"/>
        </w:rPr>
        <w:t>" в съчетание с "падението". Тя е тази част от живота ни, която е определена за нас, нашият суров материал, ако щете, проектът за създаване на живота ни. Друг пример е думата "кураж", която използва по-често от традиционния термин "автентичност", със значението "да се изправиш срещу тревогата си и да я надмогнеш".</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Също така, не ми е известен друг </w:t>
      </w:r>
      <w:proofErr w:type="spellStart"/>
      <w:r w:rsidRPr="00D97C1E">
        <w:rPr>
          <w:sz w:val="28"/>
          <w:szCs w:val="28"/>
        </w:rPr>
        <w:t>екзистенциален</w:t>
      </w:r>
      <w:proofErr w:type="spellEnd"/>
      <w:r w:rsidRPr="00D97C1E">
        <w:rPr>
          <w:sz w:val="28"/>
          <w:szCs w:val="28"/>
        </w:rPr>
        <w:t xml:space="preserve"> психолог освен Мей, който обсъжда определени “стадии” (не във фройдисткия смисъл на думата, разбира се) на развитие:</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Невинност – това е стадият, предхождащ появата на Аз-а, на самосъзнанието в бебето. Невинността е пред-морална, т.е. не е нито е добра, нито лоша. Като дивото животно, което убива, за да се храни, невинното прави само това, което трябва да прави. Но притежава и определена степен воля в смисъл на двигател, за да удовлетвори потребностите си!</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Бунт – стадият от детството и юношеството, през който се развива Аз или самосъзнание, чрез противопоставяне на възрастните. Бунтът се разпростира от твърдото “Не!” на двугодишното дете към “Няма начин!” на тийнейджъра. Бунтовната личност иска свобода, но все още няма пълно разбиране за отговорността, която тя носи. </w:t>
      </w:r>
      <w:proofErr w:type="spellStart"/>
      <w:r w:rsidRPr="00D97C1E">
        <w:rPr>
          <w:sz w:val="28"/>
          <w:szCs w:val="28"/>
        </w:rPr>
        <w:t>Тийнейжърът</w:t>
      </w:r>
      <w:proofErr w:type="spellEnd"/>
      <w:r w:rsidRPr="00D97C1E">
        <w:rPr>
          <w:sz w:val="28"/>
          <w:szCs w:val="28"/>
        </w:rPr>
        <w:t xml:space="preserve"> може да настоява да използва получените позволения както си поиска, но въпреки това все още да очаква родителите му да му дават пари и да се оплаква колко са нечестни, ако му откажат! </w:t>
      </w:r>
    </w:p>
    <w:p w:rsidR="00D97C1E" w:rsidRDefault="00D97C1E" w:rsidP="00D97C1E">
      <w:pPr>
        <w:rPr>
          <w:sz w:val="28"/>
          <w:szCs w:val="28"/>
        </w:rPr>
      </w:pP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lastRenderedPageBreak/>
        <w:t>Обичаен – нормалният Аз на възрастния - традиционен и малко скучен, вероятно. Човек вече се е научил да поема отговорност, но го намира за прекалено изискващо и търси убежище в конформизъм и традиционни ценности.</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Съзидателен – истинският възрастен, </w:t>
      </w:r>
      <w:proofErr w:type="spellStart"/>
      <w:r w:rsidRPr="00D97C1E">
        <w:rPr>
          <w:sz w:val="28"/>
          <w:szCs w:val="28"/>
        </w:rPr>
        <w:t>екзистенциалният</w:t>
      </w:r>
      <w:proofErr w:type="spellEnd"/>
      <w:r w:rsidRPr="00D97C1E">
        <w:rPr>
          <w:sz w:val="28"/>
          <w:szCs w:val="28"/>
        </w:rPr>
        <w:t xml:space="preserve"> етап отвъд Аз-а и </w:t>
      </w:r>
      <w:proofErr w:type="spellStart"/>
      <w:r w:rsidRPr="00D97C1E">
        <w:rPr>
          <w:sz w:val="28"/>
          <w:szCs w:val="28"/>
        </w:rPr>
        <w:t>самоактуализацията</w:t>
      </w:r>
      <w:proofErr w:type="spellEnd"/>
      <w:r w:rsidRPr="00D97C1E">
        <w:rPr>
          <w:sz w:val="28"/>
          <w:szCs w:val="28"/>
        </w:rPr>
        <w:t>. Този човек, приемайки съдбата си, се сблъсква с тревогата и куража!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Това не са "стадии" в традиционния смисъл на думата. Детето със сигурност може да бъде невинно, обичайно и творческо в определени периоди; възрастният може да бъде бунтовно настроен. Единствената връзка между стадия и определена възраст е на базата на това, кое изпъква: бунтът изпъква при две-годишните и при тийнейджъра!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От друга страна, Мей е точно толкова заинтригуван от тревожността, колкото и всеки друг </w:t>
      </w:r>
      <w:proofErr w:type="spellStart"/>
      <w:r w:rsidRPr="00D97C1E">
        <w:rPr>
          <w:sz w:val="28"/>
          <w:szCs w:val="28"/>
        </w:rPr>
        <w:t>екзистенциалист</w:t>
      </w:r>
      <w:proofErr w:type="spellEnd"/>
      <w:r w:rsidRPr="00D97C1E">
        <w:rPr>
          <w:sz w:val="28"/>
          <w:szCs w:val="28"/>
        </w:rPr>
        <w:t xml:space="preserve">. Първата му книга “Значението на тревожността” се основава на докторската му дисертация, която на свой ред се основава на прочетеното от </w:t>
      </w:r>
      <w:proofErr w:type="spellStart"/>
      <w:r w:rsidRPr="00D97C1E">
        <w:rPr>
          <w:sz w:val="28"/>
          <w:szCs w:val="28"/>
        </w:rPr>
        <w:t>Киркегард</w:t>
      </w:r>
      <w:proofErr w:type="spellEnd"/>
      <w:r w:rsidRPr="00D97C1E">
        <w:rPr>
          <w:sz w:val="28"/>
          <w:szCs w:val="28"/>
        </w:rPr>
        <w:t xml:space="preserve">. Дефиницията му за тревожност е: "разбиране, водено от заплахата към някоя ценност, която индивидът счита за жизненоважна за </w:t>
      </w:r>
      <w:proofErr w:type="spellStart"/>
      <w:r w:rsidRPr="00D97C1E">
        <w:rPr>
          <w:sz w:val="28"/>
          <w:szCs w:val="28"/>
        </w:rPr>
        <w:t>същестуването</w:t>
      </w:r>
      <w:proofErr w:type="spellEnd"/>
      <w:r w:rsidRPr="00D97C1E">
        <w:rPr>
          <w:sz w:val="28"/>
          <w:szCs w:val="28"/>
        </w:rPr>
        <w:t xml:space="preserve"> на своя Аз". Докато в "не-чистия" екзистенциализъм тя очевидно включва страх от смъртта или от "нищото". По-късно, Мей цитира </w:t>
      </w:r>
      <w:proofErr w:type="spellStart"/>
      <w:r w:rsidRPr="00D97C1E">
        <w:rPr>
          <w:sz w:val="28"/>
          <w:szCs w:val="28"/>
        </w:rPr>
        <w:t>Киркегард</w:t>
      </w:r>
      <w:proofErr w:type="spellEnd"/>
      <w:r w:rsidRPr="00D97C1E">
        <w:rPr>
          <w:sz w:val="28"/>
          <w:szCs w:val="28"/>
        </w:rPr>
        <w:t>: "Тревожността е зашеметяването от свободата".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Любов и воля</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Много от оригиналните идеи на Мей могат да бъдат открити в книгата, която според мен е най-добрата му - “Любов и воля”. В опитите си да помири Фройд и </w:t>
      </w:r>
      <w:proofErr w:type="spellStart"/>
      <w:r w:rsidRPr="00D97C1E">
        <w:rPr>
          <w:sz w:val="28"/>
          <w:szCs w:val="28"/>
        </w:rPr>
        <w:t>екзистенциалистите</w:t>
      </w:r>
      <w:proofErr w:type="spellEnd"/>
      <w:r w:rsidRPr="00D97C1E">
        <w:rPr>
          <w:sz w:val="28"/>
          <w:szCs w:val="28"/>
        </w:rPr>
        <w:t xml:space="preserve">, той обръща вниманието си към </w:t>
      </w:r>
      <w:r w:rsidRPr="00D97C1E">
        <w:rPr>
          <w:sz w:val="28"/>
          <w:szCs w:val="28"/>
        </w:rPr>
        <w:lastRenderedPageBreak/>
        <w:t>мотивацията. Основната мотивационна идея, според него, е демоничното. То е цялата система от мотиви, различни за всеки човек. Демоничното се състои от колекция от специфични мотиви, наречени “демони”.</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Думата “демон” идва от гръцки и означава “малък бог”. В днешно време тя е наситена с негативна конотация. Но по своята същност, демонът може да бъде и добър, и лош. Демоните включват както по-нисши нужди, като нуждата от храна и секс, така и по-извисени, като тази от любов. В основни линии, Мей твърди, че демонът е всичко, което може да вземе контрола над човек и когато това се случи е налице демонично притежание. Ако балансът между демоните бъде нарушен, те може да се считат за “зли” – с цялата тежест на думата! Тази идея е подобна на идеята на </w:t>
      </w:r>
      <w:proofErr w:type="spellStart"/>
      <w:r w:rsidRPr="00D97C1E">
        <w:rPr>
          <w:sz w:val="28"/>
          <w:szCs w:val="28"/>
        </w:rPr>
        <w:t>Бинсвангер</w:t>
      </w:r>
      <w:proofErr w:type="spellEnd"/>
      <w:r w:rsidRPr="00D97C1E">
        <w:rPr>
          <w:sz w:val="28"/>
          <w:szCs w:val="28"/>
        </w:rPr>
        <w:t xml:space="preserve"> за темите или на тази на </w:t>
      </w:r>
      <w:proofErr w:type="spellStart"/>
      <w:r w:rsidRPr="00D97C1E">
        <w:rPr>
          <w:sz w:val="28"/>
          <w:szCs w:val="28"/>
        </w:rPr>
        <w:t>Хорни</w:t>
      </w:r>
      <w:proofErr w:type="spellEnd"/>
      <w:r w:rsidRPr="00D97C1E">
        <w:rPr>
          <w:sz w:val="28"/>
          <w:szCs w:val="28"/>
        </w:rPr>
        <w:t xml:space="preserve"> за стратегиите за справяне.</w:t>
      </w:r>
    </w:p>
    <w:p w:rsidR="00D97C1E" w:rsidRPr="00D97C1E" w:rsidRDefault="00D97C1E" w:rsidP="00D97C1E">
      <w:pPr>
        <w:jc w:val="center"/>
        <w:rPr>
          <w:sz w:val="28"/>
          <w:szCs w:val="28"/>
        </w:rPr>
      </w:pPr>
    </w:p>
    <w:p w:rsidR="00D97C1E" w:rsidRPr="00D97C1E" w:rsidRDefault="00D97C1E" w:rsidP="00D97C1E">
      <w:pPr>
        <w:rPr>
          <w:sz w:val="28"/>
          <w:szCs w:val="28"/>
        </w:rPr>
      </w:pPr>
      <w:r w:rsidRPr="00D97C1E">
        <w:rPr>
          <w:sz w:val="28"/>
          <w:szCs w:val="28"/>
        </w:rPr>
        <w:t xml:space="preserve">За Мей, един от най-важните демони е </w:t>
      </w:r>
      <w:proofErr w:type="spellStart"/>
      <w:r w:rsidRPr="00D97C1E">
        <w:rPr>
          <w:sz w:val="28"/>
          <w:szCs w:val="28"/>
        </w:rPr>
        <w:t>ерос</w:t>
      </w:r>
      <w:proofErr w:type="spellEnd"/>
      <w:r w:rsidRPr="00D97C1E">
        <w:rPr>
          <w:sz w:val="28"/>
          <w:szCs w:val="28"/>
        </w:rPr>
        <w:t xml:space="preserve">. Ерос е любов (не секс) и в гръцката митология е малък бог, изобразяван като млад мъж. По-късно, Ерос се трансформира в тази дразнеща напаст – Купидон. Мей разбира любовта като потребността да “станеш едно” с друг човек и се позовава на древногръцката история от </w:t>
      </w:r>
      <w:proofErr w:type="spellStart"/>
      <w:r w:rsidRPr="00D97C1E">
        <w:rPr>
          <w:sz w:val="28"/>
          <w:szCs w:val="28"/>
        </w:rPr>
        <w:t>Аристофан</w:t>
      </w:r>
      <w:proofErr w:type="spellEnd"/>
      <w:r w:rsidRPr="00D97C1E">
        <w:rPr>
          <w:sz w:val="28"/>
          <w:szCs w:val="28"/>
        </w:rPr>
        <w:t xml:space="preserve">: първоначално хората са имали 4 ръце, 4 крака и 2 глави. Когато сме се </w:t>
      </w:r>
      <w:proofErr w:type="spellStart"/>
      <w:r w:rsidRPr="00D97C1E">
        <w:rPr>
          <w:sz w:val="28"/>
          <w:szCs w:val="28"/>
        </w:rPr>
        <w:t>възгордяли</w:t>
      </w:r>
      <w:proofErr w:type="spellEnd"/>
      <w:r w:rsidRPr="00D97C1E">
        <w:rPr>
          <w:sz w:val="28"/>
          <w:szCs w:val="28"/>
        </w:rPr>
        <w:t>, боговете ни разделили на две – мъже и жени, и са ни обрекли на безкрайното желание да възстановим липсващата си половинка!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Както и да е, като всеки демон, </w:t>
      </w:r>
      <w:proofErr w:type="spellStart"/>
      <w:r w:rsidRPr="00D97C1E">
        <w:rPr>
          <w:sz w:val="28"/>
          <w:szCs w:val="28"/>
        </w:rPr>
        <w:t>ерос</w:t>
      </w:r>
      <w:proofErr w:type="spellEnd"/>
      <w:r w:rsidRPr="00D97C1E">
        <w:rPr>
          <w:sz w:val="28"/>
          <w:szCs w:val="28"/>
        </w:rPr>
        <w:t xml:space="preserve"> е нещо добро, докато не вземе контрол над личността ни и не станем обзети от него.</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Друга важна идея на Мей е тази за волята – способността да се организираме, за да постигнем целите си. Това, грубо казано, прави волята синоним на Аз-а и на изпробването на реалността, но с </w:t>
      </w:r>
      <w:proofErr w:type="spellStart"/>
      <w:r w:rsidRPr="00D97C1E">
        <w:rPr>
          <w:sz w:val="28"/>
          <w:szCs w:val="28"/>
        </w:rPr>
        <w:t>нейн</w:t>
      </w:r>
      <w:proofErr w:type="spellEnd"/>
      <w:r w:rsidRPr="00D97C1E">
        <w:rPr>
          <w:sz w:val="28"/>
          <w:szCs w:val="28"/>
        </w:rPr>
        <w:t xml:space="preserve"> собствен източник на енергия, както е в психологията на Аз-а. Предполагам, че той </w:t>
      </w:r>
      <w:r w:rsidRPr="00D97C1E">
        <w:rPr>
          <w:sz w:val="28"/>
          <w:szCs w:val="28"/>
        </w:rPr>
        <w:lastRenderedPageBreak/>
        <w:t xml:space="preserve">заимства тази идея от Ото </w:t>
      </w:r>
      <w:proofErr w:type="spellStart"/>
      <w:r w:rsidRPr="00D97C1E">
        <w:rPr>
          <w:sz w:val="28"/>
          <w:szCs w:val="28"/>
        </w:rPr>
        <w:t>Ранк</w:t>
      </w:r>
      <w:proofErr w:type="spellEnd"/>
      <w:r w:rsidRPr="00D97C1E">
        <w:rPr>
          <w:sz w:val="28"/>
          <w:szCs w:val="28"/>
        </w:rPr>
        <w:t>. Мей подсказва, че волята също е демон, който има потенциала да вземе контрола над личността.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Друга дефиниция за волята е “способността да превърнем желанията си в реалност". Желанията са "игриви образи на възможности" и са проява на нашите демони. Голяма част от тях, разбира се, произлизат от </w:t>
      </w:r>
      <w:proofErr w:type="spellStart"/>
      <w:r w:rsidRPr="00D97C1E">
        <w:rPr>
          <w:sz w:val="28"/>
          <w:szCs w:val="28"/>
        </w:rPr>
        <w:t>ерос</w:t>
      </w:r>
      <w:proofErr w:type="spellEnd"/>
      <w:r w:rsidRPr="00D97C1E">
        <w:rPr>
          <w:sz w:val="28"/>
          <w:szCs w:val="28"/>
        </w:rPr>
        <w:t xml:space="preserve">. Но се иска воля, за да се реализират наистина! Според относителния ни запас от желания за любов и волята ни да ги реализираме, можем да разграничим три "типа личности". Обърнете внимание, че Мей не ги назовава - това би било прекалено категорично за </w:t>
      </w:r>
      <w:proofErr w:type="spellStart"/>
      <w:r w:rsidRPr="00D97C1E">
        <w:rPr>
          <w:sz w:val="28"/>
          <w:szCs w:val="28"/>
        </w:rPr>
        <w:t>екзистенциалист</w:t>
      </w:r>
      <w:proofErr w:type="spellEnd"/>
      <w:r w:rsidRPr="00D97C1E">
        <w:rPr>
          <w:sz w:val="28"/>
          <w:szCs w:val="28"/>
        </w:rPr>
        <w:t>. Но той използва различни термини, които се отнасят до тях и аз подбрах някои типични:</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Съществува тип на име “нео-пуритан”, който е изпълнен с воля, но не и с любов. Тези хора имат удивителна самодисциплина и умеят да “карат нещата да се случват”... Но нямат желания, по които да действат. Така че, те стават “анални” и </w:t>
      </w:r>
      <w:proofErr w:type="spellStart"/>
      <w:r w:rsidRPr="00D97C1E">
        <w:rPr>
          <w:sz w:val="28"/>
          <w:szCs w:val="28"/>
        </w:rPr>
        <w:t>перфекционисти</w:t>
      </w:r>
      <w:proofErr w:type="spellEnd"/>
      <w:r w:rsidRPr="00D97C1E">
        <w:rPr>
          <w:sz w:val="28"/>
          <w:szCs w:val="28"/>
        </w:rPr>
        <w:t xml:space="preserve">, но “празни” и “пресушени”. </w:t>
      </w:r>
      <w:proofErr w:type="spellStart"/>
      <w:r w:rsidRPr="00D97C1E">
        <w:rPr>
          <w:sz w:val="28"/>
          <w:szCs w:val="28"/>
        </w:rPr>
        <w:t>Архетипният</w:t>
      </w:r>
      <w:proofErr w:type="spellEnd"/>
      <w:r w:rsidRPr="00D97C1E">
        <w:rPr>
          <w:sz w:val="28"/>
          <w:szCs w:val="28"/>
        </w:rPr>
        <w:t xml:space="preserve"> пример е </w:t>
      </w:r>
      <w:proofErr w:type="spellStart"/>
      <w:r w:rsidRPr="00D97C1E">
        <w:rPr>
          <w:sz w:val="28"/>
          <w:szCs w:val="28"/>
        </w:rPr>
        <w:t>Ибънизър</w:t>
      </w:r>
      <w:proofErr w:type="spellEnd"/>
      <w:r w:rsidRPr="00D97C1E">
        <w:rPr>
          <w:sz w:val="28"/>
          <w:szCs w:val="28"/>
        </w:rPr>
        <w:t xml:space="preserve"> </w:t>
      </w:r>
      <w:proofErr w:type="spellStart"/>
      <w:r w:rsidRPr="00D97C1E">
        <w:rPr>
          <w:sz w:val="28"/>
          <w:szCs w:val="28"/>
        </w:rPr>
        <w:t>Скрудж</w:t>
      </w:r>
      <w:proofErr w:type="spellEnd"/>
      <w:r w:rsidRPr="00D97C1E">
        <w:rPr>
          <w:sz w:val="28"/>
          <w:szCs w:val="28"/>
        </w:rPr>
        <w:t>.</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Вторият тип, който Мей посочва е “инфантилният”. Тези хора са изтъкани от желания, но са лишени от воля. Изпълнени са с мечти и копнежи, но им липсва самодисциплината да реализират каквото и да било, и така стават зависими и конформисти. Те обичат, но обичта им значи малко. Вероятно, </w:t>
      </w:r>
      <w:proofErr w:type="spellStart"/>
      <w:r w:rsidRPr="00D97C1E">
        <w:rPr>
          <w:sz w:val="28"/>
          <w:szCs w:val="28"/>
        </w:rPr>
        <w:t>Хомер</w:t>
      </w:r>
      <w:proofErr w:type="spellEnd"/>
      <w:r w:rsidRPr="00D97C1E">
        <w:rPr>
          <w:sz w:val="28"/>
          <w:szCs w:val="28"/>
        </w:rPr>
        <w:t xml:space="preserve"> Симпсън е най-ясният пример!</w:t>
      </w:r>
    </w:p>
    <w:p w:rsidR="00D97C1E" w:rsidRPr="00D97C1E" w:rsidRDefault="00D97C1E" w:rsidP="00D97C1E">
      <w:pPr>
        <w:rPr>
          <w:sz w:val="28"/>
          <w:szCs w:val="28"/>
        </w:rPr>
      </w:pPr>
    </w:p>
    <w:p w:rsidR="00D97C1E" w:rsidRDefault="00D97C1E" w:rsidP="00D97C1E">
      <w:pPr>
        <w:rPr>
          <w:sz w:val="28"/>
          <w:szCs w:val="28"/>
        </w:rPr>
      </w:pPr>
      <w:r w:rsidRPr="00D97C1E">
        <w:rPr>
          <w:sz w:val="28"/>
          <w:szCs w:val="28"/>
        </w:rPr>
        <w:t xml:space="preserve">Последният тип е “съзидателният”. Мей мъдро ни препоръчва да постигнем баланс между тези два аспекта на личността ни. Той казва: “Целта на човека е да обедини любов и воля”. Това, в действителност, е една стара идея, която откриваме при някои </w:t>
      </w:r>
      <w:proofErr w:type="spellStart"/>
      <w:r w:rsidRPr="00D97C1E">
        <w:rPr>
          <w:sz w:val="28"/>
          <w:szCs w:val="28"/>
        </w:rPr>
        <w:t>теоритици</w:t>
      </w:r>
      <w:proofErr w:type="spellEnd"/>
      <w:r w:rsidRPr="00D97C1E">
        <w:rPr>
          <w:sz w:val="28"/>
          <w:szCs w:val="28"/>
        </w:rPr>
        <w:t xml:space="preserve">. Ото </w:t>
      </w:r>
      <w:proofErr w:type="spellStart"/>
      <w:r w:rsidRPr="00D97C1E">
        <w:rPr>
          <w:sz w:val="28"/>
          <w:szCs w:val="28"/>
        </w:rPr>
        <w:t>Ранк</w:t>
      </w:r>
      <w:proofErr w:type="spellEnd"/>
      <w:r w:rsidRPr="00D97C1E">
        <w:rPr>
          <w:sz w:val="28"/>
          <w:szCs w:val="28"/>
        </w:rPr>
        <w:t xml:space="preserve">, например, създава същия контраст, съпоставяйки смъртта (която включва потребността ни от другите и страха ни от живота) и живота (който включва и потребността ни от самостоятелност и страха ни от самота). </w:t>
      </w:r>
    </w:p>
    <w:p w:rsidR="00D97C1E" w:rsidRPr="00D97C1E" w:rsidRDefault="00D97C1E" w:rsidP="00D97C1E">
      <w:pPr>
        <w:rPr>
          <w:sz w:val="28"/>
          <w:szCs w:val="28"/>
        </w:rPr>
      </w:pPr>
      <w:r w:rsidRPr="00D97C1E">
        <w:rPr>
          <w:sz w:val="28"/>
          <w:szCs w:val="28"/>
        </w:rPr>
        <w:lastRenderedPageBreak/>
        <w:t xml:space="preserve">Други </w:t>
      </w:r>
      <w:proofErr w:type="spellStart"/>
      <w:r w:rsidRPr="00D97C1E">
        <w:rPr>
          <w:sz w:val="28"/>
          <w:szCs w:val="28"/>
        </w:rPr>
        <w:t>теоритици</w:t>
      </w:r>
      <w:proofErr w:type="spellEnd"/>
      <w:r w:rsidRPr="00D97C1E">
        <w:rPr>
          <w:sz w:val="28"/>
          <w:szCs w:val="28"/>
        </w:rPr>
        <w:t xml:space="preserve"> говорят за общност и съдействие, омонимия и автономия, грижа и </w:t>
      </w:r>
      <w:proofErr w:type="spellStart"/>
      <w:r w:rsidRPr="00D97C1E">
        <w:rPr>
          <w:sz w:val="28"/>
          <w:szCs w:val="28"/>
        </w:rPr>
        <w:t>асертивност</w:t>
      </w:r>
      <w:proofErr w:type="spellEnd"/>
      <w:r w:rsidRPr="00D97C1E">
        <w:rPr>
          <w:sz w:val="28"/>
          <w:szCs w:val="28"/>
        </w:rPr>
        <w:t>, присъединяване и достижение и т.н.</w:t>
      </w:r>
    </w:p>
    <w:p w:rsidR="00D97C1E" w:rsidRPr="00D97C1E" w:rsidRDefault="00D97C1E" w:rsidP="00D97C1E">
      <w:pPr>
        <w:rPr>
          <w:sz w:val="28"/>
          <w:szCs w:val="28"/>
        </w:rPr>
      </w:pPr>
      <w:r w:rsidRPr="00D97C1E">
        <w:rPr>
          <w:sz w:val="28"/>
          <w:szCs w:val="28"/>
        </w:rPr>
        <w:t>Митове</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Последната книга на Мей е “Плачът за мита”. В нея той посочва, че големият проблем на двадесети век е загубата на ценности. Огромното море от ценности около нас, ни кара да се съмняваме в ценностите като цяло. Както посочва Ницше, ако Бог е мъртъв (т.е. не съществуват вече абсолютни неща), тогава всичко е разрешено!</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Мей твърди, че трябва да създадем собствените си ценности, всеки сам за себе си. Това, разбира се, е най-малкото трудно да се каже. Така че имаме нужда от помощ, която не бива да ни бъде натрапена, а предложена, за да я ползваме както ни се иска.</w:t>
      </w:r>
    </w:p>
    <w:p w:rsidR="00D97C1E" w:rsidRPr="00D97C1E" w:rsidRDefault="00D97C1E" w:rsidP="00D97C1E">
      <w:pPr>
        <w:rPr>
          <w:sz w:val="28"/>
          <w:szCs w:val="28"/>
        </w:rPr>
      </w:pPr>
    </w:p>
    <w:p w:rsidR="00D97C1E" w:rsidRPr="00D97C1E" w:rsidRDefault="00D97C1E" w:rsidP="00D97C1E">
      <w:pPr>
        <w:rPr>
          <w:sz w:val="28"/>
          <w:szCs w:val="28"/>
        </w:rPr>
      </w:pPr>
      <w:r w:rsidRPr="00D97C1E">
        <w:rPr>
          <w:sz w:val="28"/>
          <w:szCs w:val="28"/>
        </w:rPr>
        <w:t xml:space="preserve">Митовете, историите, които ни помагат да “изпълним със смисъл” живота си, са един вид “насочващи разкази”. Те наподобяват до определена степен </w:t>
      </w:r>
      <w:proofErr w:type="spellStart"/>
      <w:r w:rsidRPr="00D97C1E">
        <w:rPr>
          <w:sz w:val="28"/>
          <w:szCs w:val="28"/>
        </w:rPr>
        <w:t>архетипите</w:t>
      </w:r>
      <w:proofErr w:type="spellEnd"/>
      <w:r w:rsidRPr="00D97C1E">
        <w:rPr>
          <w:sz w:val="28"/>
          <w:szCs w:val="28"/>
        </w:rPr>
        <w:t xml:space="preserve"> на </w:t>
      </w:r>
      <w:proofErr w:type="spellStart"/>
      <w:r w:rsidRPr="00D97C1E">
        <w:rPr>
          <w:sz w:val="28"/>
          <w:szCs w:val="28"/>
        </w:rPr>
        <w:t>Юнг</w:t>
      </w:r>
      <w:proofErr w:type="spellEnd"/>
      <w:r w:rsidRPr="00D97C1E">
        <w:rPr>
          <w:sz w:val="28"/>
          <w:szCs w:val="28"/>
        </w:rPr>
        <w:t>, но могат да бъдат съзнателни, несъзнателни, колективни и лични. Добър пример за това е как много хора живеят живота си според историите от Библията.</w:t>
      </w:r>
    </w:p>
    <w:p w:rsidR="00D97C1E" w:rsidRPr="00D97C1E" w:rsidRDefault="00D97C1E" w:rsidP="00D97C1E">
      <w:pPr>
        <w:rPr>
          <w:sz w:val="28"/>
          <w:szCs w:val="28"/>
        </w:rPr>
      </w:pPr>
    </w:p>
    <w:p w:rsidR="00D97C1E" w:rsidRDefault="00D97C1E" w:rsidP="00D97C1E">
      <w:pPr>
        <w:rPr>
          <w:sz w:val="28"/>
          <w:szCs w:val="28"/>
        </w:rPr>
      </w:pPr>
      <w:r w:rsidRPr="00D97C1E">
        <w:rPr>
          <w:sz w:val="28"/>
          <w:szCs w:val="28"/>
        </w:rPr>
        <w:t xml:space="preserve">Други примери, които може би са ви познати, включват Цар Едип, </w:t>
      </w:r>
      <w:proofErr w:type="spellStart"/>
      <w:r w:rsidRPr="00D97C1E">
        <w:rPr>
          <w:sz w:val="28"/>
          <w:szCs w:val="28"/>
        </w:rPr>
        <w:t>Сизиф</w:t>
      </w:r>
      <w:proofErr w:type="spellEnd"/>
      <w:r w:rsidRPr="00D97C1E">
        <w:rPr>
          <w:sz w:val="28"/>
          <w:szCs w:val="28"/>
        </w:rPr>
        <w:t xml:space="preserve">, Ромео и Жулиета, Казабланка, “Междузвездни войни”, “Малка къща в прерията”, “Семейство </w:t>
      </w:r>
      <w:proofErr w:type="spellStart"/>
      <w:r w:rsidRPr="00D97C1E">
        <w:rPr>
          <w:sz w:val="28"/>
          <w:szCs w:val="28"/>
        </w:rPr>
        <w:t>Симсън</w:t>
      </w:r>
      <w:proofErr w:type="spellEnd"/>
      <w:r w:rsidRPr="00D97C1E">
        <w:rPr>
          <w:sz w:val="28"/>
          <w:szCs w:val="28"/>
        </w:rPr>
        <w:t>”, “</w:t>
      </w:r>
      <w:proofErr w:type="spellStart"/>
      <w:r w:rsidRPr="00D97C1E">
        <w:rPr>
          <w:sz w:val="28"/>
          <w:szCs w:val="28"/>
        </w:rPr>
        <w:t>Саут</w:t>
      </w:r>
      <w:proofErr w:type="spellEnd"/>
      <w:r w:rsidRPr="00D97C1E">
        <w:rPr>
          <w:sz w:val="28"/>
          <w:szCs w:val="28"/>
        </w:rPr>
        <w:t xml:space="preserve"> Парк” и басните на Езоп. Както съвсем умишлено посочвам с този списък, много истории правят несполучливи митове. Много истории акцентират на магическото задоволяване на желанията (инфантилно). Други обещават успех в замяна на упорит труд и саможертва (</w:t>
      </w:r>
      <w:proofErr w:type="spellStart"/>
      <w:r w:rsidRPr="00D97C1E">
        <w:rPr>
          <w:sz w:val="28"/>
          <w:szCs w:val="28"/>
        </w:rPr>
        <w:t>нео-пуританите</w:t>
      </w:r>
      <w:proofErr w:type="spellEnd"/>
      <w:r w:rsidRPr="00D97C1E">
        <w:rPr>
          <w:sz w:val="28"/>
          <w:szCs w:val="28"/>
        </w:rPr>
        <w:t>).</w:t>
      </w:r>
    </w:p>
    <w:p w:rsidR="00D97C1E" w:rsidRDefault="00D97C1E" w:rsidP="00D97C1E">
      <w:pPr>
        <w:rPr>
          <w:sz w:val="28"/>
          <w:szCs w:val="28"/>
        </w:rPr>
      </w:pPr>
    </w:p>
    <w:p w:rsidR="00D97C1E" w:rsidRPr="00D97C1E" w:rsidRDefault="00D97C1E" w:rsidP="00D97C1E">
      <w:pPr>
        <w:rPr>
          <w:sz w:val="28"/>
          <w:szCs w:val="28"/>
        </w:rPr>
      </w:pPr>
      <w:r w:rsidRPr="00D97C1E">
        <w:rPr>
          <w:sz w:val="28"/>
          <w:szCs w:val="28"/>
        </w:rPr>
        <w:lastRenderedPageBreak/>
        <w:t xml:space="preserve"> Много от историите ни днес разказват, че самата липса на ценности е най-голямата ценност! Вместо това, казва Мей, трябва активно да работим, за да създадем нови митове, които да са в помощ на усилията на хората да реализират живота си възможно най-добре, вместо да ги подкопаваме!</w:t>
      </w:r>
    </w:p>
    <w:p w:rsidR="00D97C1E" w:rsidRPr="00D97C1E" w:rsidRDefault="00D97C1E" w:rsidP="00D97C1E">
      <w:pPr>
        <w:rPr>
          <w:sz w:val="28"/>
          <w:szCs w:val="28"/>
        </w:rPr>
      </w:pPr>
      <w:r w:rsidRPr="00D97C1E">
        <w:rPr>
          <w:sz w:val="28"/>
          <w:szCs w:val="28"/>
        </w:rPr>
        <w:t xml:space="preserve">Тази идея звучи добре - но не е ужасно </w:t>
      </w:r>
      <w:proofErr w:type="spellStart"/>
      <w:r w:rsidRPr="00D97C1E">
        <w:rPr>
          <w:sz w:val="28"/>
          <w:szCs w:val="28"/>
        </w:rPr>
        <w:t>екзистенциална</w:t>
      </w:r>
      <w:proofErr w:type="spellEnd"/>
      <w:r w:rsidRPr="00D97C1E">
        <w:rPr>
          <w:sz w:val="28"/>
          <w:szCs w:val="28"/>
        </w:rPr>
        <w:t xml:space="preserve">! Повечето </w:t>
      </w:r>
      <w:proofErr w:type="spellStart"/>
      <w:r w:rsidRPr="00D97C1E">
        <w:rPr>
          <w:sz w:val="28"/>
          <w:szCs w:val="28"/>
        </w:rPr>
        <w:t>екзистенциалисти</w:t>
      </w:r>
      <w:proofErr w:type="spellEnd"/>
      <w:r w:rsidRPr="00D97C1E">
        <w:rPr>
          <w:sz w:val="28"/>
          <w:szCs w:val="28"/>
        </w:rPr>
        <w:t xml:space="preserve"> усещат, че е необходимо да се изправим пред реалността много по-директно, отколкото предполагат митовете. В действителност, те доста наподобяват това, пред което повечето хора отстъпват, като част от падението, </w:t>
      </w:r>
      <w:proofErr w:type="spellStart"/>
      <w:r w:rsidRPr="00D97C1E">
        <w:rPr>
          <w:sz w:val="28"/>
          <w:szCs w:val="28"/>
        </w:rPr>
        <w:t>традиционността</w:t>
      </w:r>
      <w:proofErr w:type="spellEnd"/>
      <w:r w:rsidRPr="00D97C1E">
        <w:rPr>
          <w:sz w:val="28"/>
          <w:szCs w:val="28"/>
        </w:rPr>
        <w:t xml:space="preserve"> и неистинността! Бъдещето ще реши този въпрос...</w:t>
      </w:r>
    </w:p>
    <w:p w:rsidR="00D97C1E" w:rsidRPr="00D97C1E" w:rsidRDefault="00D97C1E" w:rsidP="00D97C1E">
      <w:pPr>
        <w:jc w:val="center"/>
        <w:rPr>
          <w:sz w:val="28"/>
          <w:szCs w:val="28"/>
        </w:rPr>
      </w:pPr>
    </w:p>
    <w:p w:rsidR="00D97C1E" w:rsidRPr="00D97C1E" w:rsidRDefault="00D97C1E" w:rsidP="00D97C1E">
      <w:pPr>
        <w:rPr>
          <w:sz w:val="28"/>
          <w:szCs w:val="28"/>
        </w:rPr>
      </w:pPr>
    </w:p>
    <w:sectPr w:rsidR="00D97C1E" w:rsidRPr="00D97C1E" w:rsidSect="007563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C1E"/>
    <w:rsid w:val="007563E1"/>
    <w:rsid w:val="00D97C1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3E1"/>
  </w:style>
  <w:style w:type="paragraph" w:styleId="4">
    <w:name w:val="heading 4"/>
    <w:basedOn w:val="a"/>
    <w:next w:val="a"/>
    <w:link w:val="40"/>
    <w:uiPriority w:val="9"/>
    <w:unhideWhenUsed/>
    <w:qFormat/>
    <w:rsid w:val="00D97C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лавие 4 Знак"/>
    <w:basedOn w:val="a0"/>
    <w:link w:val="4"/>
    <w:uiPriority w:val="9"/>
    <w:rsid w:val="00D97C1E"/>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D97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D97C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3794</Words>
  <Characters>21632</Characters>
  <Application>Microsoft Office Word</Application>
  <DocSecurity>0</DocSecurity>
  <Lines>180</Lines>
  <Paragraphs>50</Paragraphs>
  <ScaleCrop>false</ScaleCrop>
  <Company/>
  <LinksUpToDate>false</LinksUpToDate>
  <CharactersWithSpaces>25376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Dusica</dc:creator>
  <cp:lastModifiedBy>Dusica</cp:lastModifiedBy>
  <cp:revision>2</cp:revision>
  <dcterms:created xsi:type="dcterms:W3CDTF">2014-01-22T18:30:00Z</dcterms:created>
  <dcterms:modified xsi:type="dcterms:W3CDTF">2014-01-22T18:40:00Z</dcterms:modified>
</cp:coreProperties>
</file>