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64" w:rsidRPr="00444E47" w:rsidRDefault="00444E47" w:rsidP="00444E4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44E47">
        <w:rPr>
          <w:rFonts w:ascii="Times New Roman" w:hAnsi="Times New Roman" w:cs="Times New Roman"/>
          <w:sz w:val="36"/>
          <w:szCs w:val="36"/>
          <w:lang w:val="ru-RU"/>
        </w:rPr>
        <w:t>Софийски Университет «Св.Климент Охридски»</w:t>
      </w:r>
    </w:p>
    <w:p w:rsidR="00444E47" w:rsidRDefault="00444E47" w:rsidP="00444E47">
      <w:pPr>
        <w:jc w:val="center"/>
        <w:rPr>
          <w:sz w:val="36"/>
          <w:szCs w:val="36"/>
          <w:lang w:val="ru-RU"/>
        </w:rPr>
      </w:pPr>
    </w:p>
    <w:p w:rsidR="00444E47" w:rsidRDefault="00444E47" w:rsidP="00444E47">
      <w:pPr>
        <w:jc w:val="center"/>
        <w:rPr>
          <w:sz w:val="36"/>
          <w:szCs w:val="36"/>
          <w:lang w:val="ru-RU"/>
        </w:rPr>
      </w:pPr>
    </w:p>
    <w:p w:rsidR="00444E47" w:rsidRDefault="00444E47" w:rsidP="00444E47">
      <w:pPr>
        <w:jc w:val="center"/>
        <w:rPr>
          <w:sz w:val="36"/>
          <w:szCs w:val="36"/>
          <w:lang w:val="ru-RU"/>
        </w:rPr>
      </w:pPr>
    </w:p>
    <w:p w:rsidR="00444E47" w:rsidRDefault="00444E47" w:rsidP="00444E47">
      <w:pPr>
        <w:jc w:val="center"/>
        <w:rPr>
          <w:sz w:val="36"/>
          <w:szCs w:val="36"/>
          <w:lang w:val="ru-RU"/>
        </w:rPr>
      </w:pPr>
    </w:p>
    <w:p w:rsidR="008259F6" w:rsidRPr="008259F6" w:rsidRDefault="00444E47" w:rsidP="00444E47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8259F6">
        <w:rPr>
          <w:rFonts w:ascii="Times New Roman" w:hAnsi="Times New Roman" w:cs="Times New Roman"/>
          <w:b/>
          <w:sz w:val="44"/>
          <w:szCs w:val="44"/>
          <w:lang w:val="ru-RU"/>
        </w:rPr>
        <w:t xml:space="preserve">Есе </w:t>
      </w:r>
    </w:p>
    <w:p w:rsidR="00444E47" w:rsidRPr="00444E47" w:rsidRDefault="00444E47" w:rsidP="00444E4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44E47">
        <w:rPr>
          <w:rFonts w:ascii="Times New Roman" w:hAnsi="Times New Roman" w:cs="Times New Roman"/>
          <w:sz w:val="36"/>
          <w:szCs w:val="36"/>
          <w:lang w:val="ru-RU"/>
        </w:rPr>
        <w:t>на тема:</w:t>
      </w:r>
    </w:p>
    <w:p w:rsidR="00444E47" w:rsidRPr="00444E47" w:rsidRDefault="00444E47" w:rsidP="00444E47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444E47">
        <w:rPr>
          <w:rFonts w:ascii="Times New Roman" w:hAnsi="Times New Roman" w:cs="Times New Roman"/>
          <w:sz w:val="36"/>
          <w:szCs w:val="36"/>
          <w:lang w:val="ru-RU"/>
        </w:rPr>
        <w:t>« Различията в общество»</w:t>
      </w:r>
    </w:p>
    <w:p w:rsidR="00444E47" w:rsidRDefault="00444E47" w:rsidP="00444E47">
      <w:pPr>
        <w:jc w:val="center"/>
        <w:rPr>
          <w:sz w:val="36"/>
          <w:szCs w:val="36"/>
          <w:lang w:val="ru-RU"/>
        </w:rPr>
      </w:pPr>
    </w:p>
    <w:p w:rsidR="00444E47" w:rsidRDefault="00444E47" w:rsidP="00444E47">
      <w:pPr>
        <w:jc w:val="center"/>
        <w:rPr>
          <w:sz w:val="36"/>
          <w:szCs w:val="36"/>
          <w:lang w:val="ru-RU"/>
        </w:rPr>
      </w:pPr>
    </w:p>
    <w:p w:rsidR="00444E47" w:rsidRDefault="00444E47" w:rsidP="00444E47">
      <w:pPr>
        <w:jc w:val="center"/>
        <w:rPr>
          <w:sz w:val="36"/>
          <w:szCs w:val="36"/>
          <w:lang w:val="ru-RU"/>
        </w:rPr>
      </w:pPr>
    </w:p>
    <w:p w:rsidR="00444E47" w:rsidRDefault="00444E47" w:rsidP="00444E47">
      <w:pPr>
        <w:jc w:val="center"/>
        <w:rPr>
          <w:sz w:val="36"/>
          <w:szCs w:val="36"/>
          <w:lang w:val="ru-RU"/>
        </w:rPr>
      </w:pPr>
    </w:p>
    <w:p w:rsidR="00444E47" w:rsidRDefault="00444E47" w:rsidP="00444E47">
      <w:pPr>
        <w:rPr>
          <w:sz w:val="36"/>
          <w:szCs w:val="36"/>
          <w:lang w:val="ru-RU"/>
        </w:rPr>
      </w:pPr>
    </w:p>
    <w:p w:rsidR="00444E47" w:rsidRDefault="00444E47" w:rsidP="00444E47">
      <w:pPr>
        <w:rPr>
          <w:sz w:val="36"/>
          <w:szCs w:val="36"/>
          <w:lang w:val="ru-RU"/>
        </w:rPr>
      </w:pPr>
    </w:p>
    <w:p w:rsidR="00444E47" w:rsidRDefault="00444E47" w:rsidP="00444E47">
      <w:pPr>
        <w:rPr>
          <w:sz w:val="36"/>
          <w:szCs w:val="36"/>
          <w:lang w:val="ru-RU"/>
        </w:rPr>
      </w:pPr>
    </w:p>
    <w:p w:rsidR="00444E47" w:rsidRDefault="00444E47" w:rsidP="00444E47">
      <w:pPr>
        <w:rPr>
          <w:sz w:val="32"/>
          <w:szCs w:val="32"/>
          <w:lang w:val="ru-RU"/>
        </w:rPr>
      </w:pPr>
    </w:p>
    <w:p w:rsidR="00444E47" w:rsidRDefault="00444E47" w:rsidP="00444E47">
      <w:pPr>
        <w:rPr>
          <w:sz w:val="32"/>
          <w:szCs w:val="32"/>
          <w:lang w:val="ru-RU"/>
        </w:rPr>
      </w:pPr>
    </w:p>
    <w:p w:rsidR="00444E47" w:rsidRPr="00444E47" w:rsidRDefault="00444E47" w:rsidP="00444E4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44E47">
        <w:rPr>
          <w:rFonts w:ascii="Times New Roman" w:hAnsi="Times New Roman" w:cs="Times New Roman"/>
          <w:sz w:val="32"/>
          <w:szCs w:val="32"/>
          <w:lang w:val="ru-RU"/>
        </w:rPr>
        <w:t>Изготвила: Юлия Анатолиевна Алексеенко</w:t>
      </w:r>
    </w:p>
    <w:p w:rsidR="00444E47" w:rsidRPr="00444E47" w:rsidRDefault="00444E47" w:rsidP="00444E47">
      <w:pPr>
        <w:tabs>
          <w:tab w:val="left" w:pos="3080"/>
        </w:tabs>
        <w:rPr>
          <w:rFonts w:ascii="Times New Roman" w:hAnsi="Times New Roman" w:cs="Times New Roman"/>
          <w:sz w:val="32"/>
          <w:szCs w:val="32"/>
          <w:lang w:val="ru-RU"/>
        </w:rPr>
      </w:pPr>
      <w:r w:rsidRPr="00444E47">
        <w:rPr>
          <w:rFonts w:ascii="Times New Roman" w:hAnsi="Times New Roman" w:cs="Times New Roman"/>
          <w:sz w:val="32"/>
          <w:szCs w:val="32"/>
          <w:lang w:val="ru-RU"/>
        </w:rPr>
        <w:t>Фак.номер: 820156</w:t>
      </w:r>
      <w:r w:rsidRPr="00444E47">
        <w:rPr>
          <w:rFonts w:ascii="Times New Roman" w:hAnsi="Times New Roman" w:cs="Times New Roman"/>
          <w:sz w:val="32"/>
          <w:szCs w:val="32"/>
          <w:lang w:val="ru-RU"/>
        </w:rPr>
        <w:tab/>
      </w:r>
    </w:p>
    <w:p w:rsidR="008259F6" w:rsidRDefault="00444E47" w:rsidP="00444E47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444E47">
        <w:rPr>
          <w:rFonts w:ascii="Times New Roman" w:hAnsi="Times New Roman" w:cs="Times New Roman"/>
          <w:sz w:val="32"/>
          <w:szCs w:val="32"/>
          <w:lang w:val="ru-RU"/>
        </w:rPr>
        <w:t>Специалност: Социални дейности</w:t>
      </w:r>
    </w:p>
    <w:p w:rsidR="00444E47" w:rsidRDefault="00444E47" w:rsidP="00444E47">
      <w:pPr>
        <w:rPr>
          <w:rFonts w:ascii="Times New Roman" w:hAnsi="Times New Roman" w:cs="Times New Roman"/>
          <w:sz w:val="32"/>
          <w:szCs w:val="32"/>
          <w:lang w:val="ru-RU"/>
        </w:rPr>
      </w:pPr>
      <w:r w:rsidRPr="00444E47">
        <w:rPr>
          <w:rFonts w:ascii="Times New Roman" w:hAnsi="Times New Roman" w:cs="Times New Roman"/>
          <w:sz w:val="32"/>
          <w:szCs w:val="32"/>
          <w:lang w:val="ru-RU"/>
        </w:rPr>
        <w:t>Предмет: Социална работа с общност</w:t>
      </w:r>
    </w:p>
    <w:p w:rsidR="00444E47" w:rsidRDefault="00444E47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Pr="00444E47">
        <w:rPr>
          <w:rFonts w:ascii="Times New Roman" w:hAnsi="Times New Roman" w:cs="Times New Roman"/>
          <w:sz w:val="28"/>
          <w:szCs w:val="28"/>
        </w:rPr>
        <w:t>Всеки човек е една необятна вселена,неповторима сама по себе си и различна от другите. Различието какво е то? Каква е ролята, която то играе в човешкия живот на граница или посредник?</w:t>
      </w:r>
      <w:r w:rsidRPr="00444E47">
        <w:rPr>
          <w:rFonts w:ascii="Times New Roman" w:hAnsi="Times New Roman" w:cs="Times New Roman"/>
          <w:sz w:val="28"/>
          <w:szCs w:val="28"/>
        </w:rPr>
        <w:br/>
        <w:t xml:space="preserve">Няма точна дефиниция за различието,защото тя зависи от контекста, в който поставяме думата. А и в днешно време различията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обществот и </w:t>
      </w:r>
      <w:r w:rsidRPr="00444E47">
        <w:rPr>
          <w:rFonts w:ascii="Times New Roman" w:hAnsi="Times New Roman" w:cs="Times New Roman"/>
          <w:sz w:val="28"/>
          <w:szCs w:val="28"/>
        </w:rPr>
        <w:t>между хората са безкрайно много в полов, в расов,в етнически, в религиозен, във финансов аспект.</w:t>
      </w:r>
    </w:p>
    <w:p w:rsidR="00444E47" w:rsidRDefault="00444E47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B74AD">
        <w:rPr>
          <w:rFonts w:ascii="Times New Roman" w:hAnsi="Times New Roman" w:cs="Times New Roman"/>
          <w:sz w:val="28"/>
          <w:szCs w:val="28"/>
        </w:rPr>
        <w:t xml:space="preserve">Расовите различия </w:t>
      </w:r>
      <w:r w:rsidRPr="00444E47">
        <w:rPr>
          <w:rFonts w:ascii="Times New Roman" w:hAnsi="Times New Roman" w:cs="Times New Roman"/>
          <w:sz w:val="28"/>
          <w:szCs w:val="28"/>
        </w:rPr>
        <w:t xml:space="preserve"> вълнуват от доста отдавна човечеството. Историята е един безкраен източник на такива доказателства. Един от най-ярките и известни примери е проблемът , възникнал между Хитлер и евреите, което неминуемо води след това до световен п</w:t>
      </w:r>
      <w:r w:rsidR="00AB74AD">
        <w:rPr>
          <w:rFonts w:ascii="Times New Roman" w:hAnsi="Times New Roman" w:cs="Times New Roman"/>
          <w:sz w:val="28"/>
          <w:szCs w:val="28"/>
        </w:rPr>
        <w:t xml:space="preserve">роблем Втората Световна Война. </w:t>
      </w:r>
      <w:r w:rsidR="00AB74A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44E47">
        <w:rPr>
          <w:rFonts w:ascii="Times New Roman" w:hAnsi="Times New Roman" w:cs="Times New Roman"/>
          <w:sz w:val="28"/>
          <w:szCs w:val="28"/>
        </w:rPr>
        <w:t>ма</w:t>
      </w:r>
      <w:r w:rsidR="00AB74AD">
        <w:rPr>
          <w:rFonts w:ascii="Times New Roman" w:hAnsi="Times New Roman" w:cs="Times New Roman"/>
          <w:sz w:val="28"/>
          <w:szCs w:val="28"/>
          <w:lang w:val="ru-RU"/>
        </w:rPr>
        <w:t xml:space="preserve"> ли </w:t>
      </w:r>
      <w:r w:rsidRPr="00444E47">
        <w:rPr>
          <w:rFonts w:ascii="Times New Roman" w:hAnsi="Times New Roman" w:cs="Times New Roman"/>
          <w:sz w:val="28"/>
          <w:szCs w:val="28"/>
        </w:rPr>
        <w:t xml:space="preserve"> някой</w:t>
      </w:r>
      <w:r w:rsidR="00AB74AD">
        <w:rPr>
          <w:rFonts w:ascii="Times New Roman" w:hAnsi="Times New Roman" w:cs="Times New Roman"/>
          <w:sz w:val="28"/>
          <w:szCs w:val="28"/>
          <w:lang w:val="ru-RU"/>
        </w:rPr>
        <w:t>, който</w:t>
      </w:r>
      <w:r w:rsidRPr="00444E47">
        <w:rPr>
          <w:rFonts w:ascii="Times New Roman" w:hAnsi="Times New Roman" w:cs="Times New Roman"/>
          <w:sz w:val="28"/>
          <w:szCs w:val="28"/>
        </w:rPr>
        <w:t xml:space="preserve"> може да забрави кристалната нощ? колко невинни евреи са били измъчвани, убивани и изгорени живи заради расистските предразсъдъци на един зъл гений ? той се опита да сложи граница между чистата раса и всички останали хора, като арочи евреите за нещастията и несполуките на Германия и насочи гнева на един цял народ срещу тях. Човечеството плати скъпо този експеримент на Хитлер и осъзна,че независимо от етническата принадлежност, всички хора са еднакви и имат равни права.</w:t>
      </w:r>
      <w:r w:rsidRPr="00444E47">
        <w:rPr>
          <w:rFonts w:ascii="Times New Roman" w:hAnsi="Times New Roman" w:cs="Times New Roman"/>
          <w:sz w:val="28"/>
          <w:szCs w:val="28"/>
        </w:rPr>
        <w:br/>
        <w:t>Америка също достигна до този извод след прословутата война между Севера и Юга, която имаше за цел да накара американците да признаят негрите за хора и да спрат да ги третират като роби и по-точно живи вещи.</w:t>
      </w:r>
      <w:r w:rsidRPr="00444E47">
        <w:rPr>
          <w:rFonts w:ascii="Times New Roman" w:hAnsi="Times New Roman" w:cs="Times New Roman"/>
          <w:sz w:val="28"/>
          <w:szCs w:val="28"/>
        </w:rPr>
        <w:br/>
        <w:t>Религиозното различие също не е за подценяване, защото и то е довело до доста красноречиви ексцесии множеството войни между полумесеца и кръста, кръстоносните походи през Средновековието, разривът между Източна и Западна Европа след Великата Схизма. Толкова много хора са били изгаряни на клади, били са обесвани заради техните религиозни убеждения. Разпъването на Христос е имало за цел да спре разпространението на една нова вяра християнството, но вместо това я е превърнало в най-широко изповядваната религия и до сега.</w:t>
      </w:r>
      <w:r w:rsidRPr="00444E47">
        <w:rPr>
          <w:rFonts w:ascii="Times New Roman" w:hAnsi="Times New Roman" w:cs="Times New Roman"/>
          <w:sz w:val="28"/>
          <w:szCs w:val="28"/>
        </w:rPr>
        <w:br/>
        <w:t>Българите никога няма да забравят пет вековното турско робство, по време на което българският народ е бил тъпкан, унижаван и изтерзаван чрез тежки данъци от мюсюлмните. Цената, която народът е платил, е наистина висока животът на много смели мъже като Свети Георги,Христо Ботев, Васил Левски, Стефан Караджа и редица други борци за българската свобода.</w:t>
      </w:r>
    </w:p>
    <w:p w:rsidR="00AB74AD" w:rsidRDefault="00AB74AD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AB74AD">
        <w:rPr>
          <w:rFonts w:ascii="Times New Roman" w:hAnsi="Times New Roman" w:cs="Times New Roman"/>
          <w:sz w:val="28"/>
          <w:szCs w:val="28"/>
        </w:rPr>
        <w:t>Съществуват определени </w:t>
      </w:r>
      <w:r w:rsidRPr="00AB74AD">
        <w:rPr>
          <w:rFonts w:ascii="Times New Roman" w:hAnsi="Times New Roman" w:cs="Times New Roman"/>
          <w:bCs/>
          <w:sz w:val="28"/>
          <w:szCs w:val="28"/>
        </w:rPr>
        <w:t>различия</w:t>
      </w:r>
      <w:r w:rsidRPr="00AB74AD">
        <w:rPr>
          <w:rFonts w:ascii="Times New Roman" w:hAnsi="Times New Roman" w:cs="Times New Roman"/>
          <w:sz w:val="28"/>
          <w:szCs w:val="28"/>
        </w:rPr>
        <w:t> </w:t>
      </w:r>
      <w:r w:rsidRPr="00AB74AD">
        <w:rPr>
          <w:rFonts w:ascii="Times New Roman" w:hAnsi="Times New Roman" w:cs="Times New Roman"/>
          <w:bCs/>
          <w:sz w:val="28"/>
          <w:szCs w:val="28"/>
        </w:rPr>
        <w:t>между</w:t>
      </w:r>
      <w:r w:rsidRPr="00AB74AD">
        <w:rPr>
          <w:rFonts w:ascii="Times New Roman" w:hAnsi="Times New Roman" w:cs="Times New Roman"/>
          <w:sz w:val="28"/>
          <w:szCs w:val="28"/>
        </w:rPr>
        <w:t> </w:t>
      </w:r>
      <w:r w:rsidRPr="00AB74AD">
        <w:rPr>
          <w:rFonts w:ascii="Times New Roman" w:hAnsi="Times New Roman" w:cs="Times New Roman"/>
          <w:bCs/>
          <w:sz w:val="28"/>
          <w:szCs w:val="28"/>
        </w:rPr>
        <w:t>хората</w:t>
      </w:r>
      <w:r w:rsidRPr="00AB74AD">
        <w:rPr>
          <w:rFonts w:ascii="Times New Roman" w:hAnsi="Times New Roman" w:cs="Times New Roman"/>
          <w:sz w:val="28"/>
          <w:szCs w:val="28"/>
        </w:rPr>
        <w:t xml:space="preserve"> в това, което наричаме индивидуална ценностна система. Няма човек, който да няма ценностна система. Всеки човек в даден момент от живота си знае какво или колко неща </w:t>
      </w:r>
      <w:r w:rsidRPr="00AB74AD">
        <w:rPr>
          <w:rFonts w:ascii="Times New Roman" w:hAnsi="Times New Roman" w:cs="Times New Roman"/>
          <w:sz w:val="28"/>
          <w:szCs w:val="28"/>
        </w:rPr>
        <w:lastRenderedPageBreak/>
        <w:t>имат най- голямо значение за него, неща, които имат по- малко значение и такива, които въобще нямат стойност. Фактът е в това, че ценностите функционират като мотиви и причини на модел на повед</w:t>
      </w:r>
      <w:bookmarkStart w:id="0" w:name="_GoBack"/>
      <w:bookmarkEnd w:id="0"/>
      <w:r w:rsidRPr="00AB74AD">
        <w:rPr>
          <w:rFonts w:ascii="Times New Roman" w:hAnsi="Times New Roman" w:cs="Times New Roman"/>
          <w:sz w:val="28"/>
          <w:szCs w:val="28"/>
        </w:rPr>
        <w:t>ение. На практика в много случаи различията в поведението на </w:t>
      </w:r>
      <w:r w:rsidRPr="00AB74AD">
        <w:rPr>
          <w:rFonts w:ascii="Times New Roman" w:hAnsi="Times New Roman" w:cs="Times New Roman"/>
          <w:bCs/>
          <w:sz w:val="28"/>
          <w:szCs w:val="28"/>
        </w:rPr>
        <w:t>хората</w:t>
      </w:r>
      <w:r w:rsidRPr="00AB74AD">
        <w:rPr>
          <w:rFonts w:ascii="Times New Roman" w:hAnsi="Times New Roman" w:cs="Times New Roman"/>
          <w:sz w:val="28"/>
          <w:szCs w:val="28"/>
        </w:rPr>
        <w:t> е различие в ценностната и мотивационната система.</w:t>
      </w:r>
    </w:p>
    <w:p w:rsidR="00AB74AD" w:rsidRDefault="00AB74AD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Важно и да се отбележи, че ц</w:t>
      </w:r>
      <w:r w:rsidRPr="00AB74AD">
        <w:rPr>
          <w:rFonts w:ascii="Times New Roman" w:hAnsi="Times New Roman" w:cs="Times New Roman"/>
          <w:sz w:val="28"/>
          <w:szCs w:val="28"/>
        </w:rPr>
        <w:t>енностите и мотивите страшно трудно се диагностицират. При изследване на индивидуалната ценностна система е добре да се правят връзки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74AD">
        <w:rPr>
          <w:rFonts w:ascii="Times New Roman" w:hAnsi="Times New Roman" w:cs="Times New Roman"/>
          <w:bCs/>
          <w:sz w:val="28"/>
          <w:szCs w:val="28"/>
        </w:rPr>
        <w:t>между</w:t>
      </w:r>
      <w:r w:rsidRPr="00AB74AD">
        <w:rPr>
          <w:rFonts w:ascii="Times New Roman" w:hAnsi="Times New Roman" w:cs="Times New Roman"/>
          <w:sz w:val="28"/>
          <w:szCs w:val="28"/>
        </w:rPr>
        <w:t> всички особености, които опосредстват субективните значения. Например </w:t>
      </w:r>
      <w:r w:rsidRPr="00AB74AD">
        <w:rPr>
          <w:rFonts w:ascii="Times New Roman" w:hAnsi="Times New Roman" w:cs="Times New Roman"/>
          <w:bCs/>
          <w:sz w:val="28"/>
          <w:szCs w:val="28"/>
        </w:rPr>
        <w:t>хората</w:t>
      </w:r>
      <w:r w:rsidRPr="00AB74AD">
        <w:rPr>
          <w:rFonts w:ascii="Times New Roman" w:hAnsi="Times New Roman" w:cs="Times New Roman"/>
          <w:sz w:val="28"/>
          <w:szCs w:val="28"/>
        </w:rPr>
        <w:t>, които са конформисти имат тенденция да идентифицират личностните си ценности с обществените. Нонконформистите, критичните и самокритични, автономните личности слабо се влияят от афишираната от обществото ценностна система или се отнасят негативно към статуса на тази ценностна система. Устойчивата ценностна система не е приоритет в детска възраст, а едва след 40 години, защото ценностите зависят от опита на човека.</w:t>
      </w:r>
    </w:p>
    <w:p w:rsidR="00E253B0" w:rsidRDefault="00AB74AD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По принцип, думата «различен»</w:t>
      </w:r>
      <w:r w:rsidR="00E253B0">
        <w:rPr>
          <w:rFonts w:ascii="Times New Roman" w:hAnsi="Times New Roman" w:cs="Times New Roman"/>
          <w:sz w:val="28"/>
          <w:szCs w:val="28"/>
          <w:lang w:val="ru-RU"/>
        </w:rPr>
        <w:t xml:space="preserve"> буди всевъзможни асоциации. «Разлика», «различен», «друг», «чужд» са някои от синонимите, които ясно характеризират това понятие в общата представа. Но различията са основен фактор за изграждане на личността.</w:t>
      </w:r>
    </w:p>
    <w:p w:rsidR="00E253B0" w:rsidRDefault="00E253B0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Различността- това е индивидуалността, под каквато и форма да е тя. Ако всчико е еднакво, светът няма да е така пълен, разноцветен и пъстър. Всеки човек притежава нещо уникално и неповторимо, което допълва този до нас.</w:t>
      </w:r>
    </w:p>
    <w:p w:rsidR="00E253B0" w:rsidRDefault="00E253B0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Разбира се, именно тази различност понякога ни пречи да се впишем, да бъдем част от обществото, което е обединено и уеднаквено в някоя своя черта. Артистът трудно би съумял да намери общ език с икономиста, търговецът с програмистя, различното дете сред сред останалите и др. Все пак въпросът за различността има както лоши, така и добри страни.</w:t>
      </w:r>
    </w:p>
    <w:p w:rsidR="00E253B0" w:rsidRDefault="00E253B0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Относно индивидуалност, това е най-ярката страна на човешкия характер, без която светът се роботизира и изгубва. Тя е съставена от много и различни фактори- външност, чувствителност, среда,нрави, традиции, религия и т.н. Имайки предвид всчики тези компоненти, човек израства и оформя своето поведение, мислене и възприятия.</w:t>
      </w:r>
    </w:p>
    <w:p w:rsidR="00E253B0" w:rsidRDefault="00E253B0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Трябва да се кажи и за физическа и нравствена разлика в обществото. Обикновено за личността на даден човек се съди първо по външността му. Правилно или не, на този «сляп» принцип подбираме хората до себе си и им слагаме определена рамка. Затова възникват и сложни социални и глобални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проблеми. Такъв е болезненият въпрос за дискриминацията ( цветнокожи, инвалиди, хора в неравносто</w:t>
      </w:r>
      <w:r w:rsidR="00BF001F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>но положение,</w:t>
      </w:r>
      <w:r w:rsidR="00BF001F">
        <w:rPr>
          <w:rFonts w:ascii="Times New Roman" w:hAnsi="Times New Roman" w:cs="Times New Roman"/>
          <w:sz w:val="28"/>
          <w:szCs w:val="28"/>
          <w:lang w:val="ru-RU"/>
        </w:rPr>
        <w:t xml:space="preserve"> и т.н.),непреодолян и до сега във всичките му сфери.</w:t>
      </w:r>
    </w:p>
    <w:p w:rsidR="00BF001F" w:rsidRDefault="00BF001F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За лица и характери, лицата не винаги съвпадат с характера, а даже напротив. Визията лъже, което означава, че първо трябва да се постараем да опознаем човека и тогава да съдим истински за него. ЛИца и нрави има всякакви, ето защо винаги ще е грешно да се подходи с предразсъдък, а не с трезва преценка, защото човек никога не знае какво ще се случи.</w:t>
      </w:r>
    </w:p>
    <w:p w:rsidR="00BF001F" w:rsidRDefault="00BF001F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И така «различен» може и да има хубаво значение. Различен от обикновеното мислене, от стереотипите, от консерватизма. Със своя собствена гледна точка, неповлияна от общественото мнение и с ясно изразена индивидуалност- това е куражът да бъдеш себе си сред лишената от въображение реалност. Самотният човек, изолиран и сам заради своята различност  от масата, всъщност притежава нещо много ценно и това е идентичността, качество, което не всеки има.</w:t>
      </w:r>
    </w:p>
    <w:p w:rsidR="00E253B0" w:rsidRPr="00AB74AD" w:rsidRDefault="00C96F1D" w:rsidP="00444E4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Според мен, трябва да има «Единство в многообразието», за да могат всички, мкар разделени от голямо «разстояние» помежду си, да го преодолеят и да се разбират въпреки това. Тази задача е рудна и не винаги кспява да се осъществи, но нищо не е перфектно и винаги ще има и обидени, и щастливи, и разочаровани, и различни. Макар и различен, различният е силен, защото има смелостта да покаже същността си. По този начин тойй-Различният, а не друг побеждава в надпреварата на живота.</w:t>
      </w:r>
    </w:p>
    <w:sectPr w:rsidR="00E253B0" w:rsidRPr="00AB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A6"/>
    <w:rsid w:val="0002220A"/>
    <w:rsid w:val="00444E47"/>
    <w:rsid w:val="008259F6"/>
    <w:rsid w:val="00AB74AD"/>
    <w:rsid w:val="00BF001F"/>
    <w:rsid w:val="00C82FDF"/>
    <w:rsid w:val="00C96F1D"/>
    <w:rsid w:val="00E253B0"/>
    <w:rsid w:val="00F84AA6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2013-05-29T16:34:00Z</dcterms:created>
  <dcterms:modified xsi:type="dcterms:W3CDTF">2013-05-30T16:22:00Z</dcterms:modified>
</cp:coreProperties>
</file>