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9B0" w:rsidRPr="00F72AA2" w:rsidRDefault="008B79B0" w:rsidP="00DF40B0">
      <w:pPr>
        <w:jc w:val="center"/>
        <w:rPr>
          <w:rFonts w:cstheme="minorHAnsi"/>
          <w:b/>
          <w:i/>
          <w:sz w:val="48"/>
          <w:szCs w:val="48"/>
        </w:rPr>
      </w:pPr>
      <w:r w:rsidRPr="00F72AA2">
        <w:rPr>
          <w:rFonts w:cstheme="minorHAnsi"/>
          <w:b/>
          <w:i/>
          <w:sz w:val="48"/>
          <w:szCs w:val="48"/>
        </w:rPr>
        <w:t>Инженерен анализ</w:t>
      </w:r>
    </w:p>
    <w:p w:rsidR="009E79D1" w:rsidRPr="00F72AA2" w:rsidRDefault="00DF40B0" w:rsidP="00317461">
      <w:pPr>
        <w:pStyle w:val="ListParagraph"/>
        <w:numPr>
          <w:ilvl w:val="0"/>
          <w:numId w:val="3"/>
        </w:numPr>
        <w:rPr>
          <w:rFonts w:cstheme="minorHAnsi"/>
          <w:b/>
        </w:rPr>
      </w:pPr>
      <w:r w:rsidRPr="00F72AA2">
        <w:rPr>
          <w:rFonts w:cstheme="minorHAnsi"/>
          <w:b/>
        </w:rPr>
        <w:t>О</w:t>
      </w:r>
      <w:r w:rsidR="008B79B0" w:rsidRPr="00F72AA2">
        <w:rPr>
          <w:rFonts w:cstheme="minorHAnsi"/>
          <w:b/>
        </w:rPr>
        <w:t>пределяне на главната функция на ПВ и главната и основните функции на донастройващ резистор.</w:t>
      </w:r>
    </w:p>
    <w:p w:rsidR="009E79D1" w:rsidRPr="00F72AA2" w:rsidRDefault="009E79D1" w:rsidP="009E79D1">
      <w:pPr>
        <w:rPr>
          <w:rFonts w:cstheme="minorHAnsi"/>
          <w:u w:val="single"/>
        </w:rPr>
      </w:pPr>
      <w:r w:rsidRPr="00F72AA2">
        <w:rPr>
          <w:rFonts w:cstheme="minorHAnsi"/>
          <w:u w:val="single"/>
        </w:rPr>
        <w:t>Функции на ПВ</w:t>
      </w:r>
    </w:p>
    <w:p w:rsidR="009E79D1" w:rsidRPr="00F72AA2" w:rsidRDefault="009E79D1" w:rsidP="009E79D1">
      <w:pPr>
        <w:rPr>
          <w:rFonts w:cstheme="minorHAnsi"/>
        </w:rPr>
      </w:pPr>
      <w:r w:rsidRPr="00F72AA2">
        <w:rPr>
          <w:rFonts w:cstheme="minorHAnsi"/>
        </w:rPr>
        <w:t xml:space="preserve">ГФ </w:t>
      </w:r>
      <w:r w:rsidR="001D31D8" w:rsidRPr="00F72AA2">
        <w:rPr>
          <w:rFonts w:cstheme="minorHAnsi"/>
        </w:rPr>
        <w:t>-</w:t>
      </w:r>
      <w:r w:rsidRPr="00F72AA2">
        <w:rPr>
          <w:rFonts w:cstheme="minorHAnsi"/>
        </w:rPr>
        <w:t xml:space="preserve"> </w:t>
      </w:r>
      <w:r w:rsidR="001D31D8" w:rsidRPr="00F72AA2">
        <w:rPr>
          <w:rFonts w:cstheme="minorHAnsi"/>
        </w:rPr>
        <w:t>Ф</w:t>
      </w:r>
      <w:r w:rsidR="00317461" w:rsidRPr="00F72AA2">
        <w:rPr>
          <w:rFonts w:cstheme="minorHAnsi"/>
        </w:rPr>
        <w:t>отоелектрически уред, който под действието на</w:t>
      </w:r>
      <w:r w:rsidR="001D31D8" w:rsidRPr="00F72AA2">
        <w:rPr>
          <w:rFonts w:cstheme="minorHAnsi"/>
        </w:rPr>
        <w:t xml:space="preserve"> </w:t>
      </w:r>
      <w:r w:rsidR="00317461" w:rsidRPr="00F72AA2">
        <w:rPr>
          <w:rFonts w:cstheme="minorHAnsi"/>
        </w:rPr>
        <w:t>оптично лъчение създава ел. ток</w:t>
      </w:r>
      <w:r w:rsidRPr="00F72AA2">
        <w:rPr>
          <w:rFonts w:cstheme="minorHAnsi"/>
        </w:rPr>
        <w:t xml:space="preserve"> </w:t>
      </w:r>
    </w:p>
    <w:p w:rsidR="001D31D8" w:rsidRPr="00F72AA2" w:rsidRDefault="001D31D8" w:rsidP="009E79D1">
      <w:pPr>
        <w:rPr>
          <w:rFonts w:cstheme="minorHAnsi"/>
        </w:rPr>
      </w:pPr>
      <w:r w:rsidRPr="00F72AA2">
        <w:rPr>
          <w:rFonts w:cstheme="minorHAnsi"/>
        </w:rPr>
        <w:t>Поток – светлинна енергия, ел. енергия</w:t>
      </w:r>
    </w:p>
    <w:p w:rsidR="009E79D1" w:rsidRPr="00F72AA2" w:rsidRDefault="009E79D1" w:rsidP="009E79D1">
      <w:pPr>
        <w:rPr>
          <w:rFonts w:cstheme="minorHAnsi"/>
        </w:rPr>
      </w:pPr>
      <w:r w:rsidRPr="00F72AA2">
        <w:rPr>
          <w:rFonts w:cstheme="minorHAnsi"/>
        </w:rPr>
        <w:t xml:space="preserve">F1 </w:t>
      </w:r>
      <w:r w:rsidR="004C6C0B" w:rsidRPr="00F72AA2">
        <w:rPr>
          <w:rFonts w:cstheme="minorHAnsi"/>
        </w:rPr>
        <w:t>-</w:t>
      </w:r>
      <w:r w:rsidRPr="00F72AA2">
        <w:rPr>
          <w:rFonts w:cstheme="minorHAnsi"/>
        </w:rPr>
        <w:t xml:space="preserve"> </w:t>
      </w:r>
      <w:r w:rsidR="004C6C0B" w:rsidRPr="00F72AA2">
        <w:rPr>
          <w:rFonts w:cstheme="minorHAnsi"/>
        </w:rPr>
        <w:t>Поглъщане на светлинна енергия</w:t>
      </w:r>
    </w:p>
    <w:p w:rsidR="009E79D1" w:rsidRPr="00F72AA2" w:rsidRDefault="009E79D1" w:rsidP="009E79D1">
      <w:pPr>
        <w:rPr>
          <w:rFonts w:cstheme="minorHAnsi"/>
        </w:rPr>
      </w:pPr>
      <w:r w:rsidRPr="00F72AA2">
        <w:rPr>
          <w:rFonts w:cstheme="minorHAnsi"/>
        </w:rPr>
        <w:t xml:space="preserve">F2 - Превръщане на </w:t>
      </w:r>
      <w:r w:rsidR="004C6C0B" w:rsidRPr="00F72AA2">
        <w:rPr>
          <w:rFonts w:cstheme="minorHAnsi"/>
        </w:rPr>
        <w:t>светлинна енергия в ел. енергия</w:t>
      </w:r>
    </w:p>
    <w:p w:rsidR="009E79D1" w:rsidRPr="00F72AA2" w:rsidRDefault="009E79D1" w:rsidP="009E79D1">
      <w:pPr>
        <w:rPr>
          <w:rFonts w:cstheme="minorHAnsi"/>
        </w:rPr>
      </w:pPr>
      <w:r w:rsidRPr="00F72AA2">
        <w:rPr>
          <w:rFonts w:cstheme="minorHAnsi"/>
        </w:rPr>
        <w:t>FЗ - Преместване (промяна на ел. съпротивление)</w:t>
      </w:r>
    </w:p>
    <w:p w:rsidR="009E79D1" w:rsidRPr="00F72AA2" w:rsidRDefault="009E79D1" w:rsidP="009E79D1">
      <w:pPr>
        <w:rPr>
          <w:rFonts w:cstheme="minorHAnsi"/>
        </w:rPr>
      </w:pPr>
      <w:r w:rsidRPr="00F72AA2">
        <w:rPr>
          <w:rFonts w:cstheme="minorHAnsi"/>
        </w:rPr>
        <w:t xml:space="preserve">F4 - </w:t>
      </w:r>
      <w:r w:rsidR="004C6C0B" w:rsidRPr="00F72AA2">
        <w:rPr>
          <w:rFonts w:cstheme="minorHAnsi"/>
        </w:rPr>
        <w:t>Провеждане на ел. енергия</w:t>
      </w:r>
    </w:p>
    <w:p w:rsidR="009E79D1" w:rsidRPr="00F72AA2" w:rsidRDefault="009E79D1" w:rsidP="009E79D1">
      <w:pPr>
        <w:rPr>
          <w:rFonts w:cstheme="minorHAnsi"/>
        </w:rPr>
      </w:pPr>
      <w:r w:rsidRPr="00F72AA2">
        <w:rPr>
          <w:rFonts w:cstheme="minorHAnsi"/>
        </w:rPr>
        <w:t>F5 - 3ащита</w:t>
      </w:r>
    </w:p>
    <w:p w:rsidR="009E79D1" w:rsidRPr="00F72AA2" w:rsidRDefault="009E79D1" w:rsidP="009E79D1">
      <w:pPr>
        <w:rPr>
          <w:rFonts w:cstheme="minorHAnsi"/>
        </w:rPr>
      </w:pPr>
      <w:r w:rsidRPr="00F72AA2">
        <w:rPr>
          <w:rFonts w:cstheme="minorHAnsi"/>
        </w:rPr>
        <w:t>Fб - Изолация</w:t>
      </w:r>
    </w:p>
    <w:p w:rsidR="009E79D1" w:rsidRPr="00F72AA2" w:rsidRDefault="009E79D1" w:rsidP="009E79D1">
      <w:pPr>
        <w:rPr>
          <w:rFonts w:cstheme="minorHAnsi"/>
        </w:rPr>
      </w:pPr>
      <w:r w:rsidRPr="00F72AA2">
        <w:rPr>
          <w:rFonts w:cstheme="minorHAnsi"/>
        </w:rPr>
        <w:t>F7 - Закрепване</w:t>
      </w:r>
    </w:p>
    <w:p w:rsidR="009E79D1" w:rsidRPr="00F72AA2" w:rsidRDefault="009E79D1" w:rsidP="009E79D1">
      <w:pPr>
        <w:rPr>
          <w:rFonts w:cstheme="minorHAnsi"/>
        </w:rPr>
      </w:pPr>
    </w:p>
    <w:p w:rsidR="009E79D1" w:rsidRPr="00F72AA2" w:rsidRDefault="009E79D1" w:rsidP="009E79D1">
      <w:pPr>
        <w:rPr>
          <w:rFonts w:cstheme="minorHAnsi"/>
          <w:u w:val="single"/>
        </w:rPr>
      </w:pPr>
      <w:r w:rsidRPr="00F72AA2">
        <w:rPr>
          <w:rFonts w:cstheme="minorHAnsi"/>
          <w:u w:val="single"/>
        </w:rPr>
        <w:t>Функции на ТО „донастройващ резистор“</w:t>
      </w:r>
    </w:p>
    <w:p w:rsidR="008B79B0" w:rsidRPr="00F72AA2" w:rsidRDefault="008B79B0" w:rsidP="008B79B0">
      <w:pPr>
        <w:rPr>
          <w:rFonts w:cstheme="minorHAnsi"/>
        </w:rPr>
      </w:pPr>
      <w:r w:rsidRPr="00F72AA2">
        <w:rPr>
          <w:rFonts w:cstheme="minorHAnsi"/>
        </w:rPr>
        <w:t>ГФ</w:t>
      </w:r>
      <w:r w:rsidR="009E79D1" w:rsidRPr="00F72AA2">
        <w:rPr>
          <w:rFonts w:cstheme="minorHAnsi"/>
        </w:rPr>
        <w:t xml:space="preserve"> - </w:t>
      </w:r>
      <w:r w:rsidR="001D31D8" w:rsidRPr="00F72AA2">
        <w:rPr>
          <w:rFonts w:cstheme="minorHAnsi"/>
        </w:rPr>
        <w:t>Р</w:t>
      </w:r>
      <w:r w:rsidRPr="00F72AA2">
        <w:rPr>
          <w:rFonts w:cstheme="minorHAnsi"/>
        </w:rPr>
        <w:t xml:space="preserve">ъчно донастройване на съпротивлението на ел. верига </w:t>
      </w:r>
    </w:p>
    <w:p w:rsidR="008B79B0" w:rsidRPr="00F72AA2" w:rsidRDefault="00DF40B0" w:rsidP="008B79B0">
      <w:pPr>
        <w:rPr>
          <w:rFonts w:cstheme="minorHAnsi"/>
        </w:rPr>
      </w:pPr>
      <w:r w:rsidRPr="00F72AA2">
        <w:rPr>
          <w:rFonts w:cstheme="minorHAnsi"/>
        </w:rPr>
        <w:t xml:space="preserve">F1 - </w:t>
      </w:r>
      <w:r w:rsidR="008B79B0" w:rsidRPr="00F72AA2">
        <w:rPr>
          <w:rFonts w:cstheme="minorHAnsi"/>
        </w:rPr>
        <w:t>Провежда ел.сигнал</w:t>
      </w:r>
    </w:p>
    <w:p w:rsidR="008B79B0" w:rsidRPr="00F72AA2" w:rsidRDefault="00DF40B0" w:rsidP="008B79B0">
      <w:pPr>
        <w:rPr>
          <w:rFonts w:cstheme="minorHAnsi"/>
        </w:rPr>
      </w:pPr>
      <w:r w:rsidRPr="00F72AA2">
        <w:rPr>
          <w:rFonts w:cstheme="minorHAnsi"/>
        </w:rPr>
        <w:t xml:space="preserve">F2 - </w:t>
      </w:r>
      <w:r w:rsidR="008B79B0" w:rsidRPr="00F72AA2">
        <w:rPr>
          <w:rFonts w:cstheme="minorHAnsi"/>
        </w:rPr>
        <w:t>Превръщане на ел. енергия в топлинна</w:t>
      </w:r>
    </w:p>
    <w:p w:rsidR="008B79B0" w:rsidRPr="00F72AA2" w:rsidRDefault="00DF40B0" w:rsidP="008B79B0">
      <w:pPr>
        <w:rPr>
          <w:rFonts w:cstheme="minorHAnsi"/>
        </w:rPr>
      </w:pPr>
      <w:r w:rsidRPr="00F72AA2">
        <w:rPr>
          <w:rFonts w:cstheme="minorHAnsi"/>
        </w:rPr>
        <w:t xml:space="preserve">FЗ - </w:t>
      </w:r>
      <w:r w:rsidR="008B79B0" w:rsidRPr="00F72AA2">
        <w:rPr>
          <w:rFonts w:cstheme="minorHAnsi"/>
        </w:rPr>
        <w:t>Преместване (промяна на ел. съпротивление)</w:t>
      </w:r>
    </w:p>
    <w:p w:rsidR="008B79B0" w:rsidRPr="00F72AA2" w:rsidRDefault="00DF40B0" w:rsidP="008B79B0">
      <w:pPr>
        <w:rPr>
          <w:rFonts w:cstheme="minorHAnsi"/>
        </w:rPr>
      </w:pPr>
      <w:r w:rsidRPr="00F72AA2">
        <w:rPr>
          <w:rFonts w:cstheme="minorHAnsi"/>
        </w:rPr>
        <w:t xml:space="preserve">F4 - </w:t>
      </w:r>
      <w:r w:rsidR="008B79B0" w:rsidRPr="00F72AA2">
        <w:rPr>
          <w:rFonts w:cstheme="minorHAnsi"/>
        </w:rPr>
        <w:t>Извеждане на топлинна енергия</w:t>
      </w:r>
    </w:p>
    <w:p w:rsidR="008B79B0" w:rsidRPr="00F72AA2" w:rsidRDefault="00DF40B0" w:rsidP="008B79B0">
      <w:pPr>
        <w:rPr>
          <w:rFonts w:cstheme="minorHAnsi"/>
        </w:rPr>
      </w:pPr>
      <w:r w:rsidRPr="00F72AA2">
        <w:rPr>
          <w:rFonts w:cstheme="minorHAnsi"/>
        </w:rPr>
        <w:t xml:space="preserve">F5 - </w:t>
      </w:r>
      <w:r w:rsidR="008B79B0" w:rsidRPr="00F72AA2">
        <w:rPr>
          <w:rFonts w:cstheme="minorHAnsi"/>
        </w:rPr>
        <w:t>3ащита</w:t>
      </w:r>
    </w:p>
    <w:p w:rsidR="008B79B0" w:rsidRPr="00F72AA2" w:rsidRDefault="00DF40B0" w:rsidP="008B79B0">
      <w:pPr>
        <w:rPr>
          <w:rFonts w:cstheme="minorHAnsi"/>
        </w:rPr>
      </w:pPr>
      <w:r w:rsidRPr="00F72AA2">
        <w:rPr>
          <w:rFonts w:cstheme="minorHAnsi"/>
        </w:rPr>
        <w:t xml:space="preserve">Fб - </w:t>
      </w:r>
      <w:r w:rsidR="008B79B0" w:rsidRPr="00F72AA2">
        <w:rPr>
          <w:rFonts w:cstheme="minorHAnsi"/>
        </w:rPr>
        <w:t>Изолация</w:t>
      </w:r>
    </w:p>
    <w:p w:rsidR="008B79B0" w:rsidRDefault="00DF40B0" w:rsidP="008B79B0">
      <w:pPr>
        <w:rPr>
          <w:rFonts w:cstheme="minorHAnsi"/>
        </w:rPr>
      </w:pPr>
      <w:r w:rsidRPr="00F72AA2">
        <w:rPr>
          <w:rFonts w:cstheme="minorHAnsi"/>
        </w:rPr>
        <w:t xml:space="preserve">F7 </w:t>
      </w:r>
      <w:r w:rsidR="00415226" w:rsidRPr="00F72AA2">
        <w:rPr>
          <w:rFonts w:cstheme="minorHAnsi"/>
        </w:rPr>
        <w:t>-</w:t>
      </w:r>
      <w:r w:rsidRPr="00F72AA2">
        <w:rPr>
          <w:rFonts w:cstheme="minorHAnsi"/>
        </w:rPr>
        <w:t xml:space="preserve"> Закрепване</w:t>
      </w:r>
    </w:p>
    <w:p w:rsidR="00CB3DA8" w:rsidRPr="00F72AA2" w:rsidRDefault="00CB3DA8" w:rsidP="008B79B0">
      <w:pPr>
        <w:rPr>
          <w:rFonts w:cstheme="minorHAnsi"/>
        </w:rPr>
      </w:pPr>
    </w:p>
    <w:p w:rsidR="00317461" w:rsidRDefault="008B79B0" w:rsidP="00317461">
      <w:pPr>
        <w:pStyle w:val="ListParagraph"/>
        <w:numPr>
          <w:ilvl w:val="0"/>
          <w:numId w:val="3"/>
        </w:numPr>
        <w:rPr>
          <w:rFonts w:cstheme="minorHAnsi"/>
          <w:b/>
        </w:rPr>
      </w:pPr>
      <w:r w:rsidRPr="00F72AA2">
        <w:rPr>
          <w:rFonts w:cstheme="minorHAnsi"/>
          <w:b/>
        </w:rPr>
        <w:t>Връзките е ТО „Печатен възел" са</w:t>
      </w:r>
      <w:r w:rsidR="00317461" w:rsidRPr="00F72AA2">
        <w:rPr>
          <w:rFonts w:cstheme="minorHAnsi"/>
          <w:b/>
        </w:rPr>
        <w:t>:</w:t>
      </w:r>
    </w:p>
    <w:p w:rsidR="00317461" w:rsidRPr="00F72AA2" w:rsidRDefault="00317461" w:rsidP="00317461">
      <w:pPr>
        <w:pStyle w:val="ListParagraph"/>
        <w:numPr>
          <w:ilvl w:val="0"/>
          <w:numId w:val="4"/>
        </w:numPr>
        <w:rPr>
          <w:rFonts w:cstheme="minorHAnsi"/>
        </w:rPr>
      </w:pPr>
      <w:r w:rsidRPr="00F72AA2">
        <w:rPr>
          <w:rFonts w:cstheme="minorHAnsi"/>
        </w:rPr>
        <w:t>О</w:t>
      </w:r>
      <w:r w:rsidR="008B79B0" w:rsidRPr="00F72AA2">
        <w:rPr>
          <w:rFonts w:cstheme="minorHAnsi"/>
        </w:rPr>
        <w:t>птични</w:t>
      </w:r>
      <w:r w:rsidRPr="00F72AA2">
        <w:rPr>
          <w:rFonts w:cstheme="minorHAnsi"/>
        </w:rPr>
        <w:t xml:space="preserve"> - осъществяват се от фотодиоди, механичните от винтовете, чрез които ПВ се закрепва за кутията и кутията за околната среда</w:t>
      </w:r>
    </w:p>
    <w:p w:rsidR="00317461" w:rsidRPr="00F72AA2" w:rsidRDefault="00317461" w:rsidP="00317461">
      <w:pPr>
        <w:pStyle w:val="ListParagraph"/>
        <w:numPr>
          <w:ilvl w:val="0"/>
          <w:numId w:val="4"/>
        </w:numPr>
        <w:rPr>
          <w:rFonts w:cstheme="minorHAnsi"/>
        </w:rPr>
      </w:pPr>
      <w:r w:rsidRPr="00F72AA2">
        <w:rPr>
          <w:rFonts w:cstheme="minorHAnsi"/>
        </w:rPr>
        <w:t xml:space="preserve"> Механични - осъществяват се от винтовете, чрез които ПВ се закрепва за кутията и кутията за околната среда</w:t>
      </w:r>
    </w:p>
    <w:p w:rsidR="00317461" w:rsidRPr="00F72AA2" w:rsidRDefault="00317461" w:rsidP="00317461">
      <w:pPr>
        <w:pStyle w:val="ListParagraph"/>
        <w:numPr>
          <w:ilvl w:val="0"/>
          <w:numId w:val="4"/>
        </w:numPr>
        <w:rPr>
          <w:rFonts w:cstheme="minorHAnsi"/>
        </w:rPr>
      </w:pPr>
      <w:r w:rsidRPr="00F72AA2">
        <w:rPr>
          <w:rFonts w:cstheme="minorHAnsi"/>
        </w:rPr>
        <w:t xml:space="preserve">Електрически - </w:t>
      </w:r>
      <w:r w:rsidR="008B79B0" w:rsidRPr="00F72AA2">
        <w:rPr>
          <w:rFonts w:cstheme="minorHAnsi"/>
        </w:rPr>
        <w:t xml:space="preserve">осъществяват </w:t>
      </w:r>
      <w:r w:rsidRPr="00F72AA2">
        <w:rPr>
          <w:rFonts w:cstheme="minorHAnsi"/>
        </w:rPr>
        <w:t xml:space="preserve">се </w:t>
      </w:r>
      <w:r w:rsidR="008B79B0" w:rsidRPr="00F72AA2">
        <w:rPr>
          <w:rFonts w:cstheme="minorHAnsi"/>
        </w:rPr>
        <w:t>чрез връзката между отделните елементи на ТО.</w:t>
      </w:r>
    </w:p>
    <w:p w:rsidR="008B79B0" w:rsidRPr="00F72AA2" w:rsidRDefault="00DF40B0" w:rsidP="00317461">
      <w:pPr>
        <w:pStyle w:val="ListParagraph"/>
        <w:numPr>
          <w:ilvl w:val="0"/>
          <w:numId w:val="3"/>
        </w:numPr>
        <w:rPr>
          <w:rFonts w:cstheme="minorHAnsi"/>
          <w:b/>
        </w:rPr>
      </w:pPr>
      <w:r w:rsidRPr="00F72AA2">
        <w:rPr>
          <w:rFonts w:cstheme="minorHAnsi"/>
          <w:b/>
        </w:rPr>
        <w:lastRenderedPageBreak/>
        <w:t>Тех</w:t>
      </w:r>
      <w:r w:rsidR="008B79B0" w:rsidRPr="00F72AA2">
        <w:rPr>
          <w:rFonts w:cstheme="minorHAnsi"/>
          <w:b/>
        </w:rPr>
        <w:t>нология на изработване:</w:t>
      </w:r>
    </w:p>
    <w:p w:rsidR="008B79B0" w:rsidRPr="00F72AA2" w:rsidRDefault="008B79B0" w:rsidP="00DF40B0">
      <w:pPr>
        <w:rPr>
          <w:rFonts w:cstheme="minorHAnsi"/>
        </w:rPr>
      </w:pPr>
      <w:r w:rsidRPr="00F72AA2">
        <w:rPr>
          <w:rFonts w:cstheme="minorHAnsi"/>
          <w:b/>
          <w:u w:val="single"/>
        </w:rPr>
        <w:t>Печатна платка:</w:t>
      </w:r>
      <w:r w:rsidR="00DF40B0" w:rsidRPr="00F72AA2">
        <w:rPr>
          <w:rFonts w:cstheme="minorHAnsi"/>
        </w:rPr>
        <w:t xml:space="preserve"> </w:t>
      </w:r>
      <w:r w:rsidRPr="00F72AA2">
        <w:rPr>
          <w:rFonts w:cstheme="minorHAnsi"/>
        </w:rPr>
        <w:t>върху заготовка от диелектричен материал се нанася медно покритие. След това се нанася защитно лаково покритие, отпечатва се графичния оригинал и се осветява.</w:t>
      </w:r>
      <w:r w:rsidR="00AC19E4" w:rsidRPr="00F72AA2">
        <w:rPr>
          <w:rFonts w:cstheme="minorHAnsi"/>
        </w:rPr>
        <w:t xml:space="preserve"> </w:t>
      </w:r>
      <w:r w:rsidRPr="00F72AA2">
        <w:rPr>
          <w:rFonts w:cstheme="minorHAnsi"/>
        </w:rPr>
        <w:t>След това ПП се измива и се ецва</w:t>
      </w:r>
      <w:r w:rsidR="00AC19E4" w:rsidRPr="00F72AA2">
        <w:rPr>
          <w:rFonts w:cstheme="minorHAnsi"/>
        </w:rPr>
        <w:t xml:space="preserve"> </w:t>
      </w:r>
      <w:r w:rsidRPr="00F72AA2">
        <w:rPr>
          <w:rFonts w:cstheme="minorHAnsi"/>
        </w:rPr>
        <w:t>(потапя се в киселина). След ецването върху печатната платка остават само пътечките, измива се отново, нанася се тинол.</w:t>
      </w:r>
    </w:p>
    <w:p w:rsidR="008B79B0" w:rsidRPr="00F72AA2" w:rsidRDefault="008B79B0" w:rsidP="008B79B0">
      <w:pPr>
        <w:rPr>
          <w:rFonts w:cstheme="minorHAnsi"/>
        </w:rPr>
      </w:pPr>
      <w:r w:rsidRPr="00F72AA2">
        <w:rPr>
          <w:rFonts w:cstheme="minorHAnsi"/>
          <w:b/>
          <w:u w:val="single"/>
        </w:rPr>
        <w:t>Печатен възел:</w:t>
      </w:r>
      <w:r w:rsidRPr="00F72AA2">
        <w:rPr>
          <w:rFonts w:cstheme="minorHAnsi"/>
        </w:rPr>
        <w:t xml:space="preserve"> към ПП се присъединяват всички електрически и механични елементи, като конвенционалните елементи се се запояват чрез метални изводи, които преминават през пробитите за тази цел върху платката присъединителни отвори с контактни площадки, а елементите за повърхностен монтаж (SMD-Surfase Mounted Device) се слепват върху ПП, така че металните им части да застанат точно над контактните площадки, след което се спояват.</w:t>
      </w:r>
    </w:p>
    <w:p w:rsidR="008B79B0" w:rsidRPr="00F72AA2" w:rsidRDefault="008B79B0" w:rsidP="00317461">
      <w:pPr>
        <w:pStyle w:val="ListParagraph"/>
        <w:numPr>
          <w:ilvl w:val="0"/>
          <w:numId w:val="3"/>
        </w:numPr>
        <w:rPr>
          <w:rFonts w:cstheme="minorHAnsi"/>
          <w:b/>
        </w:rPr>
      </w:pPr>
      <w:r w:rsidRPr="00F72AA2">
        <w:rPr>
          <w:rFonts w:cstheme="minorHAnsi"/>
          <w:b/>
        </w:rPr>
        <w:t>Други възможни начини за закрепване на ПВ в „кутията":</w:t>
      </w:r>
    </w:p>
    <w:p w:rsidR="008B79B0" w:rsidRPr="00F72AA2" w:rsidRDefault="008B79B0" w:rsidP="008B79B0">
      <w:pPr>
        <w:rPr>
          <w:rFonts w:cstheme="minorHAnsi"/>
        </w:rPr>
      </w:pPr>
      <w:r w:rsidRPr="00F72AA2">
        <w:rPr>
          <w:rFonts w:cstheme="minorHAnsi"/>
        </w:rPr>
        <w:t>Един възможен начин е чрез винтове, които се поставят в краищата на ПВ и на кутията.Друг възможен начин е чрез залепване или чрез специални релси, изработени в кутията, в които да влиза печатната платка.</w:t>
      </w:r>
    </w:p>
    <w:p w:rsidR="00317461" w:rsidRPr="00F72AA2" w:rsidRDefault="008B79B0" w:rsidP="00317461">
      <w:pPr>
        <w:pStyle w:val="ListParagraph"/>
        <w:numPr>
          <w:ilvl w:val="0"/>
          <w:numId w:val="3"/>
        </w:numPr>
        <w:rPr>
          <w:rFonts w:cstheme="minorHAnsi"/>
          <w:b/>
        </w:rPr>
      </w:pPr>
      <w:r w:rsidRPr="00F72AA2">
        <w:rPr>
          <w:rFonts w:cstheme="minorHAnsi"/>
          <w:b/>
        </w:rPr>
        <w:t>Описание на комплекта задължителна конструк</w:t>
      </w:r>
      <w:r w:rsidR="00317461" w:rsidRPr="00F72AA2">
        <w:rPr>
          <w:rFonts w:cstheme="minorHAnsi"/>
          <w:b/>
        </w:rPr>
        <w:t>торска документация:</w:t>
      </w:r>
      <w:bookmarkStart w:id="0" w:name="_GoBack"/>
      <w:bookmarkEnd w:id="0"/>
    </w:p>
    <w:p w:rsidR="008B79B0" w:rsidRPr="00F72AA2" w:rsidRDefault="00AC19E4" w:rsidP="00317461">
      <w:pPr>
        <w:rPr>
          <w:rFonts w:cstheme="minorHAnsi"/>
        </w:rPr>
      </w:pPr>
      <w:r w:rsidRPr="00F72AA2">
        <w:rPr>
          <w:rFonts w:cstheme="minorHAnsi"/>
        </w:rPr>
        <w:t>Принципна ел. схема (ФПО 02.00.00), с</w:t>
      </w:r>
      <w:r w:rsidR="008B79B0" w:rsidRPr="00F72AA2">
        <w:rPr>
          <w:rFonts w:cstheme="minorHAnsi"/>
        </w:rPr>
        <w:t>борен чертеж (ФПО 0</w:t>
      </w:r>
      <w:r w:rsidRPr="00F72AA2">
        <w:rPr>
          <w:rFonts w:cstheme="minorHAnsi"/>
        </w:rPr>
        <w:t>2.01</w:t>
      </w:r>
      <w:r w:rsidR="008B79B0" w:rsidRPr="00F72AA2">
        <w:rPr>
          <w:rFonts w:cstheme="minorHAnsi"/>
        </w:rPr>
        <w:t>.00 ЧС), списък съставни части</w:t>
      </w:r>
      <w:r w:rsidRPr="00F72AA2">
        <w:rPr>
          <w:rFonts w:cstheme="minorHAnsi"/>
        </w:rPr>
        <w:t xml:space="preserve"> </w:t>
      </w:r>
      <w:r w:rsidR="008B79B0" w:rsidRPr="00F72AA2">
        <w:rPr>
          <w:rFonts w:cstheme="minorHAnsi"/>
        </w:rPr>
        <w:t>(ФПО 0</w:t>
      </w:r>
      <w:r w:rsidRPr="00F72AA2">
        <w:rPr>
          <w:rFonts w:cstheme="minorHAnsi"/>
        </w:rPr>
        <w:t>2.01</w:t>
      </w:r>
      <w:r w:rsidR="008B79B0" w:rsidRPr="00F72AA2">
        <w:rPr>
          <w:rFonts w:cstheme="minorHAnsi"/>
        </w:rPr>
        <w:t>.00 ССЧ), чертеж на основа</w:t>
      </w:r>
      <w:r w:rsidR="00A27C6A" w:rsidRPr="00F72AA2">
        <w:rPr>
          <w:rFonts w:cstheme="minorHAnsi"/>
        </w:rPr>
        <w:t xml:space="preserve"> (К 02.00.01)</w:t>
      </w:r>
      <w:r w:rsidR="008B79B0" w:rsidRPr="00F72AA2">
        <w:rPr>
          <w:rFonts w:cstheme="minorHAnsi"/>
        </w:rPr>
        <w:t xml:space="preserve"> и капак</w:t>
      </w:r>
      <w:r w:rsidR="00A27C6A" w:rsidRPr="00F72AA2">
        <w:rPr>
          <w:rFonts w:cstheme="minorHAnsi"/>
        </w:rPr>
        <w:t xml:space="preserve"> (К 02.00.01),</w:t>
      </w:r>
      <w:r w:rsidR="008B79B0" w:rsidRPr="00F72AA2">
        <w:rPr>
          <w:rFonts w:cstheme="minorHAnsi"/>
        </w:rPr>
        <w:t xml:space="preserve"> 3D изображение на основа и капак</w:t>
      </w:r>
      <w:r w:rsidR="00A27C6A" w:rsidRPr="00F72AA2">
        <w:rPr>
          <w:rFonts w:cstheme="minorHAnsi"/>
        </w:rPr>
        <w:t xml:space="preserve"> и</w:t>
      </w:r>
      <w:r w:rsidRPr="00F72AA2">
        <w:rPr>
          <w:rFonts w:cstheme="minorHAnsi"/>
        </w:rPr>
        <w:t xml:space="preserve"> </w:t>
      </w:r>
      <w:r w:rsidR="008B79B0" w:rsidRPr="00F72AA2">
        <w:rPr>
          <w:rFonts w:cstheme="minorHAnsi"/>
        </w:rPr>
        <w:t>графичен оригинал.</w:t>
      </w:r>
    </w:p>
    <w:p w:rsidR="00317461" w:rsidRPr="00F72AA2" w:rsidRDefault="008B79B0" w:rsidP="00317461">
      <w:pPr>
        <w:pStyle w:val="ListParagraph"/>
        <w:numPr>
          <w:ilvl w:val="0"/>
          <w:numId w:val="3"/>
        </w:numPr>
        <w:rPr>
          <w:rFonts w:cstheme="minorHAnsi"/>
          <w:b/>
          <w:lang w:val="en-US"/>
        </w:rPr>
      </w:pPr>
      <w:r w:rsidRPr="00F72AA2">
        <w:rPr>
          <w:rFonts w:cstheme="minorHAnsi"/>
          <w:b/>
        </w:rPr>
        <w:t>Технология на изработване на капака и основата:</w:t>
      </w:r>
    </w:p>
    <w:p w:rsidR="003A5A7D" w:rsidRPr="00F72AA2" w:rsidRDefault="00317461" w:rsidP="00317461">
      <w:pPr>
        <w:rPr>
          <w:rFonts w:cstheme="minorHAnsi"/>
          <w:lang w:val="en-US"/>
        </w:rPr>
      </w:pPr>
      <w:r w:rsidRPr="00F72AA2">
        <w:rPr>
          <w:rFonts w:cstheme="minorHAnsi"/>
        </w:rPr>
        <w:t>К</w:t>
      </w:r>
      <w:r w:rsidR="008B79B0" w:rsidRPr="00F72AA2">
        <w:rPr>
          <w:rFonts w:cstheme="minorHAnsi"/>
        </w:rPr>
        <w:t>апакът и основата са изработени от бустрен и се изработват чрез шприцване.</w:t>
      </w:r>
    </w:p>
    <w:p w:rsidR="002F551F" w:rsidRPr="00F72AA2" w:rsidRDefault="002F551F" w:rsidP="002F551F">
      <w:pPr>
        <w:spacing w:after="0"/>
        <w:rPr>
          <w:rFonts w:eastAsia="Times New Roman" w:cstheme="minorHAnsi"/>
        </w:rPr>
      </w:pPr>
    </w:p>
    <w:p w:rsidR="00F72AA2" w:rsidRPr="00F72AA2" w:rsidRDefault="00F72AA2" w:rsidP="002F551F">
      <w:pPr>
        <w:spacing w:after="0"/>
        <w:rPr>
          <w:rFonts w:eastAsia="Times New Roman" w:cstheme="minorHAnsi"/>
        </w:rPr>
      </w:pPr>
    </w:p>
    <w:p w:rsidR="002F551F" w:rsidRPr="00F72AA2" w:rsidRDefault="00F72AA2" w:rsidP="00F72AA2">
      <w:pPr>
        <w:spacing w:after="0"/>
        <w:jc w:val="center"/>
        <w:rPr>
          <w:rFonts w:eastAsia="Times New Roman" w:cstheme="minorHAnsi"/>
          <w:b/>
          <w:sz w:val="28"/>
          <w:szCs w:val="28"/>
        </w:rPr>
      </w:pPr>
      <w:r w:rsidRPr="00F72AA2">
        <w:rPr>
          <w:rFonts w:eastAsia="Times New Roman" w:cstheme="minorHAnsi"/>
          <w:b/>
          <w:sz w:val="28"/>
          <w:szCs w:val="28"/>
        </w:rPr>
        <w:t>Допълнителни задачи</w:t>
      </w:r>
    </w:p>
    <w:p w:rsidR="00F72AA2" w:rsidRDefault="00F72AA2" w:rsidP="002F551F">
      <w:pPr>
        <w:spacing w:after="0"/>
        <w:rPr>
          <w:rFonts w:eastAsia="Times New Roman" w:cstheme="minorHAnsi"/>
        </w:rPr>
      </w:pPr>
    </w:p>
    <w:p w:rsidR="00F72AA2" w:rsidRPr="00F72AA2" w:rsidRDefault="00F72AA2" w:rsidP="00F72AA2">
      <w:pPr>
        <w:pStyle w:val="ListParagraph"/>
        <w:numPr>
          <w:ilvl w:val="0"/>
          <w:numId w:val="5"/>
        </w:numPr>
        <w:spacing w:after="0"/>
        <w:rPr>
          <w:rFonts w:eastAsia="Times New Roman" w:cstheme="minorHAnsi"/>
          <w:b/>
        </w:rPr>
      </w:pPr>
      <w:r w:rsidRPr="00F72AA2">
        <w:rPr>
          <w:rFonts w:eastAsia="Times New Roman" w:cstheme="minorHAnsi"/>
          <w:b/>
        </w:rPr>
        <w:t>Съставяне на допълнителните е-документи необходими за производството на ПП:</w:t>
      </w:r>
    </w:p>
    <w:p w:rsidR="00F72AA2" w:rsidRDefault="00F72AA2" w:rsidP="00F72AA2">
      <w:pPr>
        <w:spacing w:after="0"/>
        <w:rPr>
          <w:rFonts w:eastAsia="Times New Roman" w:cstheme="minorHAnsi"/>
        </w:rPr>
      </w:pPr>
    </w:p>
    <w:p w:rsidR="00F72AA2" w:rsidRPr="00F72AA2" w:rsidRDefault="00F72AA2" w:rsidP="00F72AA2">
      <w:pPr>
        <w:spacing w:after="0"/>
        <w:rPr>
          <w:rFonts w:eastAsia="Times New Roman" w:cstheme="minorHAnsi"/>
        </w:rPr>
      </w:pPr>
      <w:r w:rsidRPr="00F72AA2">
        <w:rPr>
          <w:rFonts w:eastAsia="Times New Roman" w:cstheme="minorHAnsi"/>
          <w:b/>
          <w:u w:val="single"/>
        </w:rPr>
        <w:t>„Печатна платка - защитна маска“</w:t>
      </w:r>
      <w:r>
        <w:rPr>
          <w:rFonts w:eastAsia="Times New Roman" w:cstheme="minorHAnsi"/>
        </w:rPr>
        <w:t xml:space="preserve"> - к</w:t>
      </w:r>
      <w:r w:rsidRPr="00F72AA2">
        <w:rPr>
          <w:rFonts w:eastAsia="Times New Roman" w:cstheme="minorHAnsi"/>
        </w:rPr>
        <w:t>онтура на печатната платка и контурите на контактните площадки</w:t>
      </w:r>
      <w:r>
        <w:rPr>
          <w:rFonts w:eastAsia="Times New Roman" w:cstheme="minorHAnsi"/>
        </w:rPr>
        <w:t>.</w:t>
      </w:r>
    </w:p>
    <w:p w:rsidR="00F72AA2" w:rsidRPr="00F72AA2" w:rsidRDefault="00F72AA2" w:rsidP="00F72AA2">
      <w:pPr>
        <w:spacing w:after="0"/>
        <w:rPr>
          <w:rFonts w:eastAsia="Times New Roman" w:cstheme="minorHAnsi"/>
        </w:rPr>
      </w:pPr>
    </w:p>
    <w:p w:rsidR="00F72AA2" w:rsidRDefault="00B41140" w:rsidP="00F72AA2">
      <w:pPr>
        <w:spacing w:after="0"/>
        <w:rPr>
          <w:rFonts w:eastAsia="Times New Roman" w:cstheme="minorHAnsi"/>
          <w:lang w:val="en-US"/>
        </w:rPr>
      </w:pPr>
      <w:r>
        <w:rPr>
          <w:rFonts w:eastAsia="Times New Roman" w:cstheme="minorHAnsi"/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1871AE80" wp14:editId="5C402097">
            <wp:simplePos x="0" y="0"/>
            <wp:positionH relativeFrom="column">
              <wp:posOffset>214564</wp:posOffset>
            </wp:positionH>
            <wp:positionV relativeFrom="paragraph">
              <wp:posOffset>48260</wp:posOffset>
            </wp:positionV>
            <wp:extent cx="5410200" cy="2042160"/>
            <wp:effectExtent l="0" t="0" r="0" b="0"/>
            <wp:wrapNone/>
            <wp:docPr id="5" name="Picture 5" descr="E:\universitet\2 Семестър\ОИП II\8 курсова\ненужни\zashtitna mas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universitet\2 Семестър\ОИП II\8 курсова\ненужни\zashtitna mask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1140" w:rsidRDefault="00B41140" w:rsidP="00F72AA2">
      <w:pPr>
        <w:spacing w:after="0"/>
        <w:rPr>
          <w:rFonts w:eastAsia="Times New Roman" w:cstheme="minorHAnsi"/>
          <w:lang w:val="en-US"/>
        </w:rPr>
      </w:pPr>
    </w:p>
    <w:p w:rsidR="00B41140" w:rsidRDefault="00B41140" w:rsidP="00F72AA2">
      <w:pPr>
        <w:spacing w:after="0"/>
        <w:rPr>
          <w:rFonts w:eastAsia="Times New Roman" w:cstheme="minorHAnsi"/>
          <w:lang w:val="en-US"/>
        </w:rPr>
      </w:pPr>
    </w:p>
    <w:p w:rsidR="00B41140" w:rsidRDefault="00B41140" w:rsidP="00F72AA2">
      <w:pPr>
        <w:spacing w:after="0"/>
        <w:rPr>
          <w:rFonts w:eastAsia="Times New Roman" w:cstheme="minorHAnsi"/>
          <w:lang w:val="en-US"/>
        </w:rPr>
      </w:pPr>
    </w:p>
    <w:p w:rsidR="00B41140" w:rsidRDefault="00B41140" w:rsidP="00F72AA2">
      <w:pPr>
        <w:spacing w:after="0"/>
        <w:rPr>
          <w:rFonts w:eastAsia="Times New Roman" w:cstheme="minorHAnsi"/>
          <w:lang w:val="en-US"/>
        </w:rPr>
      </w:pPr>
    </w:p>
    <w:p w:rsidR="00B41140" w:rsidRDefault="00B41140" w:rsidP="00F72AA2">
      <w:pPr>
        <w:spacing w:after="0"/>
        <w:rPr>
          <w:rFonts w:eastAsia="Times New Roman" w:cstheme="minorHAnsi"/>
          <w:lang w:val="en-US"/>
        </w:rPr>
      </w:pPr>
    </w:p>
    <w:p w:rsidR="00B41140" w:rsidRDefault="00B41140" w:rsidP="00F72AA2">
      <w:pPr>
        <w:spacing w:after="0"/>
        <w:rPr>
          <w:rFonts w:eastAsia="Times New Roman" w:cstheme="minorHAnsi"/>
          <w:lang w:val="en-US"/>
        </w:rPr>
      </w:pPr>
    </w:p>
    <w:p w:rsidR="00B41140" w:rsidRPr="00B41140" w:rsidRDefault="00B41140" w:rsidP="00F72AA2">
      <w:pPr>
        <w:spacing w:after="0"/>
        <w:rPr>
          <w:rFonts w:eastAsia="Times New Roman" w:cstheme="minorHAnsi"/>
          <w:lang w:val="en-US"/>
        </w:rPr>
      </w:pPr>
    </w:p>
    <w:p w:rsidR="00F72AA2" w:rsidRDefault="00F72AA2" w:rsidP="00F72AA2">
      <w:pPr>
        <w:spacing w:after="0"/>
        <w:rPr>
          <w:rFonts w:eastAsia="Times New Roman" w:cstheme="minorHAnsi"/>
        </w:rPr>
      </w:pPr>
    </w:p>
    <w:p w:rsidR="00F72AA2" w:rsidRDefault="00F72AA2" w:rsidP="00F72AA2">
      <w:pPr>
        <w:spacing w:after="0"/>
        <w:rPr>
          <w:rFonts w:eastAsia="Times New Roman" w:cstheme="minorHAnsi"/>
        </w:rPr>
      </w:pPr>
    </w:p>
    <w:p w:rsidR="002F551F" w:rsidRPr="00F72AA2" w:rsidRDefault="00CB3DA8" w:rsidP="002F551F">
      <w:pPr>
        <w:spacing w:after="0"/>
        <w:rPr>
          <w:rFonts w:eastAsia="Times New Roman" w:cstheme="minorHAnsi"/>
        </w:rPr>
      </w:pPr>
      <w:r w:rsidRPr="00CB3DA8">
        <w:rPr>
          <w:rFonts w:eastAsia="Times New Roman" w:cstheme="minorHAnsi"/>
          <w:b/>
          <w:u w:val="single"/>
        </w:rPr>
        <w:lastRenderedPageBreak/>
        <w:t>„</w:t>
      </w:r>
      <w:r w:rsidR="00F72AA2" w:rsidRPr="00CB3DA8">
        <w:rPr>
          <w:rFonts w:eastAsia="Times New Roman" w:cstheme="minorHAnsi"/>
          <w:b/>
          <w:u w:val="single"/>
        </w:rPr>
        <w:t>Печатна платка - бял печат</w:t>
      </w:r>
      <w:r w:rsidRPr="00CB3DA8">
        <w:rPr>
          <w:rFonts w:eastAsia="Times New Roman" w:cstheme="minorHAnsi"/>
          <w:b/>
          <w:u w:val="single"/>
        </w:rPr>
        <w:t>“</w:t>
      </w:r>
      <w:r>
        <w:rPr>
          <w:rFonts w:eastAsia="Times New Roman" w:cstheme="minorHAnsi"/>
        </w:rPr>
        <w:t xml:space="preserve"> </w:t>
      </w:r>
      <w:r w:rsidR="00F72AA2">
        <w:rPr>
          <w:rFonts w:eastAsia="Times New Roman" w:cstheme="minorHAnsi"/>
        </w:rPr>
        <w:t>- к</w:t>
      </w:r>
      <w:r w:rsidR="002F551F" w:rsidRPr="00F72AA2">
        <w:rPr>
          <w:rFonts w:eastAsia="Times New Roman" w:cstheme="minorHAnsi"/>
        </w:rPr>
        <w:t>онтура на печатната платка и цветни очертания на контурите на градивните елементи и техните БЦО</w:t>
      </w:r>
      <w:r>
        <w:rPr>
          <w:rFonts w:eastAsia="Times New Roman" w:cstheme="minorHAnsi"/>
        </w:rPr>
        <w:t>.</w:t>
      </w:r>
    </w:p>
    <w:p w:rsidR="002F551F" w:rsidRDefault="00485853" w:rsidP="002F551F">
      <w:pPr>
        <w:spacing w:after="0"/>
        <w:rPr>
          <w:rFonts w:eastAsia="Times New Roman" w:cstheme="minorHAnsi"/>
          <w:noProof/>
          <w:lang w:val="en-US" w:eastAsia="bg-BG"/>
        </w:rPr>
      </w:pPr>
      <w:r>
        <w:rPr>
          <w:rFonts w:cstheme="minorHAnsi"/>
          <w:b/>
          <w:i/>
          <w:noProof/>
          <w:sz w:val="48"/>
          <w:szCs w:val="48"/>
          <w:lang w:eastAsia="bg-BG"/>
        </w:rPr>
        <w:drawing>
          <wp:anchor distT="0" distB="0" distL="114300" distR="114300" simplePos="0" relativeHeight="251658240" behindDoc="0" locked="0" layoutInCell="1" allowOverlap="1" wp14:anchorId="733A11DD" wp14:editId="15CC4DBD">
            <wp:simplePos x="0" y="0"/>
            <wp:positionH relativeFrom="column">
              <wp:posOffset>623570</wp:posOffset>
            </wp:positionH>
            <wp:positionV relativeFrom="paragraph">
              <wp:posOffset>170815</wp:posOffset>
            </wp:positionV>
            <wp:extent cx="4676775" cy="1842770"/>
            <wp:effectExtent l="0" t="0" r="9525" b="5080"/>
            <wp:wrapNone/>
            <wp:docPr id="1" name="Picture 1" descr="E:\universitet\2 Семестър\ОИП II\8 курсова\ненужни\bql pech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niversitet\2 Семестър\ОИП II\8 курсова\ненужни\bql pechat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84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853" w:rsidRDefault="00485853" w:rsidP="002F551F">
      <w:pPr>
        <w:spacing w:after="0"/>
        <w:rPr>
          <w:rFonts w:eastAsia="Times New Roman" w:cstheme="minorHAnsi"/>
          <w:noProof/>
          <w:lang w:val="en-US" w:eastAsia="bg-BG"/>
        </w:rPr>
      </w:pPr>
    </w:p>
    <w:p w:rsidR="00485853" w:rsidRDefault="00485853" w:rsidP="002F551F">
      <w:pPr>
        <w:spacing w:after="0"/>
        <w:rPr>
          <w:rFonts w:eastAsia="Times New Roman" w:cstheme="minorHAnsi"/>
          <w:noProof/>
          <w:lang w:val="en-US" w:eastAsia="bg-BG"/>
        </w:rPr>
      </w:pPr>
    </w:p>
    <w:p w:rsidR="00485853" w:rsidRDefault="00485853" w:rsidP="002F551F">
      <w:pPr>
        <w:spacing w:after="0"/>
        <w:rPr>
          <w:rFonts w:eastAsia="Times New Roman" w:cstheme="minorHAnsi"/>
          <w:noProof/>
          <w:lang w:val="en-US" w:eastAsia="bg-BG"/>
        </w:rPr>
      </w:pPr>
    </w:p>
    <w:p w:rsidR="00485853" w:rsidRDefault="00485853" w:rsidP="002F551F">
      <w:pPr>
        <w:spacing w:after="0"/>
        <w:rPr>
          <w:rFonts w:eastAsia="Times New Roman" w:cstheme="minorHAnsi"/>
          <w:noProof/>
          <w:lang w:val="en-US" w:eastAsia="bg-BG"/>
        </w:rPr>
      </w:pPr>
    </w:p>
    <w:p w:rsidR="00485853" w:rsidRDefault="00485853" w:rsidP="002F551F">
      <w:pPr>
        <w:spacing w:after="0"/>
        <w:rPr>
          <w:rFonts w:eastAsia="Times New Roman" w:cstheme="minorHAnsi"/>
          <w:noProof/>
          <w:lang w:val="en-US" w:eastAsia="bg-BG"/>
        </w:rPr>
      </w:pPr>
    </w:p>
    <w:p w:rsidR="00485853" w:rsidRDefault="00485853" w:rsidP="002F551F">
      <w:pPr>
        <w:spacing w:after="0"/>
        <w:rPr>
          <w:rFonts w:eastAsia="Times New Roman" w:cstheme="minorHAnsi"/>
          <w:noProof/>
          <w:lang w:val="en-US" w:eastAsia="bg-BG"/>
        </w:rPr>
      </w:pPr>
    </w:p>
    <w:p w:rsidR="00485853" w:rsidRDefault="00485853" w:rsidP="002F551F">
      <w:pPr>
        <w:spacing w:after="0"/>
        <w:rPr>
          <w:rFonts w:eastAsia="Times New Roman" w:cstheme="minorHAnsi"/>
          <w:noProof/>
          <w:lang w:val="en-US" w:eastAsia="bg-BG"/>
        </w:rPr>
      </w:pPr>
    </w:p>
    <w:p w:rsidR="00485853" w:rsidRDefault="00485853" w:rsidP="002F551F">
      <w:pPr>
        <w:spacing w:after="0"/>
        <w:rPr>
          <w:rFonts w:eastAsia="Times New Roman" w:cstheme="minorHAnsi"/>
          <w:noProof/>
          <w:lang w:val="en-US" w:eastAsia="bg-BG"/>
        </w:rPr>
      </w:pPr>
    </w:p>
    <w:p w:rsidR="00485853" w:rsidRPr="00485853" w:rsidRDefault="00485853" w:rsidP="002F551F">
      <w:pPr>
        <w:spacing w:after="0"/>
        <w:rPr>
          <w:rFonts w:eastAsia="Times New Roman" w:cstheme="minorHAnsi"/>
          <w:lang w:val="en-US"/>
        </w:rPr>
      </w:pPr>
    </w:p>
    <w:p w:rsidR="002F551F" w:rsidRPr="00F72AA2" w:rsidRDefault="002F551F" w:rsidP="002F551F">
      <w:pPr>
        <w:spacing w:after="0"/>
        <w:rPr>
          <w:rFonts w:eastAsia="Times New Roman" w:cstheme="minorHAnsi"/>
        </w:rPr>
      </w:pPr>
    </w:p>
    <w:p w:rsidR="002F551F" w:rsidRPr="00CB3DA8" w:rsidRDefault="00CB3DA8" w:rsidP="002F551F">
      <w:pPr>
        <w:pStyle w:val="ListParagraph"/>
        <w:numPr>
          <w:ilvl w:val="0"/>
          <w:numId w:val="5"/>
        </w:numPr>
        <w:spacing w:after="0"/>
        <w:rPr>
          <w:rFonts w:eastAsia="Times New Roman" w:cstheme="minorHAnsi"/>
          <w:b/>
        </w:rPr>
      </w:pPr>
      <w:r w:rsidRPr="00CB3DA8">
        <w:rPr>
          <w:rFonts w:eastAsia="Times New Roman" w:cstheme="minorHAnsi"/>
          <w:b/>
        </w:rPr>
        <w:t>Съставяне на списък на съставните части (К 02.00.00 ССЧ) на сгобената „кутия“</w:t>
      </w:r>
    </w:p>
    <w:p w:rsidR="002F551F" w:rsidRPr="00F72AA2" w:rsidRDefault="002F551F" w:rsidP="002F551F">
      <w:pPr>
        <w:spacing w:after="0"/>
        <w:rPr>
          <w:rFonts w:eastAsia="Times New Roman" w:cstheme="minorHAnsi"/>
        </w:rPr>
      </w:pPr>
    </w:p>
    <w:p w:rsidR="002F551F" w:rsidRDefault="00CB3DA8" w:rsidP="00CB3DA8">
      <w:pPr>
        <w:pStyle w:val="ListParagraph"/>
        <w:numPr>
          <w:ilvl w:val="0"/>
          <w:numId w:val="5"/>
        </w:numPr>
        <w:spacing w:after="0"/>
        <w:rPr>
          <w:rFonts w:eastAsia="Times New Roman" w:cstheme="minorHAnsi"/>
          <w:b/>
        </w:rPr>
      </w:pPr>
      <w:r w:rsidRPr="00CB3DA8">
        <w:rPr>
          <w:rFonts w:eastAsia="Times New Roman" w:cstheme="minorHAnsi"/>
          <w:b/>
        </w:rPr>
        <w:t>Скициране на друг вариант на закрепване на ПВ</w:t>
      </w:r>
    </w:p>
    <w:p w:rsidR="00CB3DA8" w:rsidRPr="00CB3DA8" w:rsidRDefault="00CB3DA8" w:rsidP="00CB3DA8">
      <w:pPr>
        <w:spacing w:after="0"/>
        <w:rPr>
          <w:rFonts w:eastAsia="Times New Roman" w:cstheme="minorHAnsi"/>
          <w:b/>
        </w:rPr>
      </w:pPr>
    </w:p>
    <w:p w:rsidR="002F551F" w:rsidRPr="00F72AA2" w:rsidRDefault="002F551F" w:rsidP="002F551F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</w:rPr>
      </w:pPr>
      <w:r w:rsidRPr="00F72AA2">
        <w:rPr>
          <w:rFonts w:cstheme="minorHAnsi"/>
        </w:rPr>
        <w:t>чрез залепване</w:t>
      </w:r>
    </w:p>
    <w:p w:rsidR="002F551F" w:rsidRPr="00F72AA2" w:rsidRDefault="002F551F" w:rsidP="002F551F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</w:rPr>
      </w:pPr>
      <w:r w:rsidRPr="00F72AA2">
        <w:rPr>
          <w:rFonts w:cstheme="minorHAnsi"/>
        </w:rPr>
        <w:t>чрез закопчаване</w:t>
      </w:r>
    </w:p>
    <w:p w:rsidR="002F551F" w:rsidRPr="00F72AA2" w:rsidRDefault="002F551F" w:rsidP="002F551F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</w:rPr>
      </w:pPr>
      <w:r w:rsidRPr="00F72AA2">
        <w:rPr>
          <w:rFonts w:cstheme="minorHAnsi"/>
        </w:rPr>
        <w:t>чрез нитове</w:t>
      </w:r>
    </w:p>
    <w:p w:rsidR="002F551F" w:rsidRPr="00F72AA2" w:rsidRDefault="002F551F" w:rsidP="002F551F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</w:rPr>
      </w:pPr>
      <w:r w:rsidRPr="00F72AA2">
        <w:rPr>
          <w:rFonts w:cstheme="minorHAnsi"/>
        </w:rPr>
        <w:t>чрез пружинно съединение</w:t>
      </w:r>
    </w:p>
    <w:p w:rsidR="002F551F" w:rsidRPr="00F72AA2" w:rsidRDefault="002F551F" w:rsidP="002F551F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</w:rPr>
      </w:pPr>
      <w:r w:rsidRPr="00F72AA2">
        <w:rPr>
          <w:rFonts w:cstheme="minorHAnsi"/>
        </w:rPr>
        <w:t>чрез винтове</w:t>
      </w:r>
    </w:p>
    <w:p w:rsidR="00CB3DA8" w:rsidRDefault="002F551F" w:rsidP="002F551F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</w:rPr>
      </w:pPr>
      <w:r w:rsidRPr="00F72AA2">
        <w:rPr>
          <w:rFonts w:cstheme="minorHAnsi"/>
        </w:rPr>
        <w:t>чрез болтове</w:t>
      </w:r>
    </w:p>
    <w:p w:rsidR="001466FE" w:rsidRDefault="001466FE" w:rsidP="002F551F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>чрез специални релси</w:t>
      </w:r>
    </w:p>
    <w:p w:rsidR="00CB3DA8" w:rsidRPr="00CB3DA8" w:rsidRDefault="00CB3DA8" w:rsidP="00CB3DA8">
      <w:pPr>
        <w:spacing w:after="0" w:line="240" w:lineRule="auto"/>
        <w:rPr>
          <w:rFonts w:cstheme="minorHAnsi"/>
        </w:rPr>
      </w:pPr>
    </w:p>
    <w:p w:rsidR="00CB3DA8" w:rsidRPr="00CB3DA8" w:rsidRDefault="00CB3DA8" w:rsidP="00CB3DA8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b/>
        </w:rPr>
      </w:pPr>
      <w:r w:rsidRPr="00CB3DA8">
        <w:rPr>
          <w:rFonts w:cstheme="minorHAnsi"/>
          <w:b/>
        </w:rPr>
        <w:t>Описание на технологията на изработване на нестандартизираните детайли</w:t>
      </w:r>
      <w:r w:rsidR="00CD205F">
        <w:rPr>
          <w:rFonts w:cstheme="minorHAnsi"/>
          <w:b/>
        </w:rPr>
        <w:t xml:space="preserve"> (основа и капак)</w:t>
      </w:r>
      <w:r w:rsidRPr="00CB3DA8">
        <w:rPr>
          <w:rFonts w:cstheme="minorHAnsi"/>
          <w:b/>
        </w:rPr>
        <w:t xml:space="preserve"> от сглобената „кутия“:</w:t>
      </w:r>
    </w:p>
    <w:p w:rsidR="00CB3DA8" w:rsidRDefault="00CB3DA8" w:rsidP="00CB3DA8">
      <w:pPr>
        <w:spacing w:after="0" w:line="240" w:lineRule="auto"/>
        <w:rPr>
          <w:rFonts w:cstheme="minorHAnsi"/>
        </w:rPr>
      </w:pPr>
    </w:p>
    <w:p w:rsidR="002F551F" w:rsidRPr="00F72AA2" w:rsidRDefault="00CB3DA8" w:rsidP="002F551F">
      <w:pPr>
        <w:spacing w:after="0"/>
        <w:rPr>
          <w:rFonts w:cstheme="minorHAnsi"/>
        </w:rPr>
      </w:pPr>
      <w:r>
        <w:rPr>
          <w:rFonts w:cstheme="minorHAnsi"/>
        </w:rPr>
        <w:t>Изработе</w:t>
      </w:r>
      <w:r w:rsidR="005451AC">
        <w:rPr>
          <w:rFonts w:cstheme="minorHAnsi"/>
        </w:rPr>
        <w:t>ни от бустрен  чрез шприцване (вкл. отвори) и нарязване на резба</w:t>
      </w:r>
      <w:r w:rsidR="002F551F" w:rsidRPr="00F72AA2">
        <w:rPr>
          <w:rFonts w:cstheme="minorHAnsi"/>
        </w:rPr>
        <w:t>.</w:t>
      </w:r>
    </w:p>
    <w:p w:rsidR="002F551F" w:rsidRPr="00F72AA2" w:rsidRDefault="002F551F" w:rsidP="008B79B0">
      <w:pPr>
        <w:rPr>
          <w:rFonts w:cstheme="minorHAnsi"/>
          <w:lang w:val="en-US"/>
        </w:rPr>
      </w:pPr>
    </w:p>
    <w:sectPr w:rsidR="002F551F" w:rsidRPr="00F72AA2" w:rsidSect="00DF40B0">
      <w:footerReference w:type="default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814" w:rsidRDefault="005C6814" w:rsidP="00670C95">
      <w:pPr>
        <w:spacing w:after="0" w:line="240" w:lineRule="auto"/>
      </w:pPr>
      <w:r>
        <w:separator/>
      </w:r>
    </w:p>
  </w:endnote>
  <w:endnote w:type="continuationSeparator" w:id="0">
    <w:p w:rsidR="005C6814" w:rsidRDefault="005C6814" w:rsidP="00670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56135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0C95" w:rsidRDefault="00670C95">
        <w:pPr>
          <w:pStyle w:val="Footer"/>
          <w:jc w:val="center"/>
        </w:pPr>
        <w:r>
          <w:rPr>
            <w:noProof/>
            <w:lang w:eastAsia="bg-BG"/>
          </w:rPr>
          <mc:AlternateContent>
            <mc:Choice Requires="wps">
              <w:drawing>
                <wp:inline distT="0" distB="0" distL="0" distR="0" wp14:editId="30D65B82">
                  <wp:extent cx="5467350" cy="45085"/>
                  <wp:effectExtent l="9525" t="9525" r="0" b="2540"/>
                  <wp:docPr id="648" name="AutoShape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alt="Description: 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670C95" w:rsidRDefault="00670C95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E100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70C95" w:rsidRDefault="00670C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814" w:rsidRDefault="005C6814" w:rsidP="00670C95">
      <w:pPr>
        <w:spacing w:after="0" w:line="240" w:lineRule="auto"/>
      </w:pPr>
      <w:r>
        <w:separator/>
      </w:r>
    </w:p>
  </w:footnote>
  <w:footnote w:type="continuationSeparator" w:id="0">
    <w:p w:rsidR="005C6814" w:rsidRDefault="005C6814" w:rsidP="00670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04AE"/>
    <w:multiLevelType w:val="hybridMultilevel"/>
    <w:tmpl w:val="8062A2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F3547"/>
    <w:multiLevelType w:val="hybridMultilevel"/>
    <w:tmpl w:val="13A06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F51CD"/>
    <w:multiLevelType w:val="hybridMultilevel"/>
    <w:tmpl w:val="2168DD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5C75A3"/>
    <w:multiLevelType w:val="hybridMultilevel"/>
    <w:tmpl w:val="F906E5E4"/>
    <w:lvl w:ilvl="0" w:tplc="6E5AF0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95E317E"/>
    <w:multiLevelType w:val="hybridMultilevel"/>
    <w:tmpl w:val="FB4C4B22"/>
    <w:lvl w:ilvl="0" w:tplc="39AC06D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860EE8"/>
    <w:multiLevelType w:val="hybridMultilevel"/>
    <w:tmpl w:val="53484970"/>
    <w:lvl w:ilvl="0" w:tplc="39AC06D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034"/>
    <w:rsid w:val="00045AA4"/>
    <w:rsid w:val="000A6820"/>
    <w:rsid w:val="001466FE"/>
    <w:rsid w:val="001D31D8"/>
    <w:rsid w:val="002F2CA6"/>
    <w:rsid w:val="002F551F"/>
    <w:rsid w:val="00317461"/>
    <w:rsid w:val="003A5A7D"/>
    <w:rsid w:val="00415226"/>
    <w:rsid w:val="00485853"/>
    <w:rsid w:val="004C6C0B"/>
    <w:rsid w:val="005451AC"/>
    <w:rsid w:val="005C6814"/>
    <w:rsid w:val="00670C95"/>
    <w:rsid w:val="008B79B0"/>
    <w:rsid w:val="009E79D1"/>
    <w:rsid w:val="00A27C6A"/>
    <w:rsid w:val="00AC19E4"/>
    <w:rsid w:val="00B41140"/>
    <w:rsid w:val="00C42500"/>
    <w:rsid w:val="00CB3DA8"/>
    <w:rsid w:val="00CD205F"/>
    <w:rsid w:val="00CD2229"/>
    <w:rsid w:val="00DF40B0"/>
    <w:rsid w:val="00E1008E"/>
    <w:rsid w:val="00E86034"/>
    <w:rsid w:val="00F17395"/>
    <w:rsid w:val="00F7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F40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5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5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0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C95"/>
  </w:style>
  <w:style w:type="paragraph" w:styleId="Footer">
    <w:name w:val="footer"/>
    <w:basedOn w:val="Normal"/>
    <w:link w:val="FooterChar"/>
    <w:uiPriority w:val="99"/>
    <w:unhideWhenUsed/>
    <w:rsid w:val="00670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C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F40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5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5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0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C95"/>
  </w:style>
  <w:style w:type="paragraph" w:styleId="Footer">
    <w:name w:val="footer"/>
    <w:basedOn w:val="Normal"/>
    <w:link w:val="FooterChar"/>
    <w:uiPriority w:val="99"/>
    <w:unhideWhenUsed/>
    <w:rsid w:val="00670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Tisho</dc:creator>
  <cp:keywords/>
  <dc:description/>
  <cp:lastModifiedBy>Radoslav</cp:lastModifiedBy>
  <cp:revision>16</cp:revision>
  <dcterms:created xsi:type="dcterms:W3CDTF">2012-04-03T14:09:00Z</dcterms:created>
  <dcterms:modified xsi:type="dcterms:W3CDTF">2012-04-21T07:28:00Z</dcterms:modified>
</cp:coreProperties>
</file>