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4D1" w:rsidRDefault="005774D1" w:rsidP="005774D1">
      <w:pPr>
        <w:pStyle w:val="Heading2"/>
        <w:jc w:val="center"/>
        <w:rPr>
          <w:rFonts w:ascii="New York" w:hAnsi="New York"/>
          <w:sz w:val="28"/>
          <w:u w:val="none"/>
        </w:rPr>
      </w:pPr>
      <w:r>
        <w:rPr>
          <w:rFonts w:ascii="New York" w:hAnsi="New York"/>
          <w:sz w:val="28"/>
          <w:u w:val="none"/>
        </w:rPr>
        <w:t xml:space="preserve">Bioinformatics Lab </w:t>
      </w:r>
      <w:r w:rsidR="00F16268">
        <w:rPr>
          <w:rFonts w:ascii="New York" w:hAnsi="New York"/>
          <w:sz w:val="28"/>
          <w:u w:val="none"/>
        </w:rPr>
        <w:t>3</w:t>
      </w:r>
    </w:p>
    <w:p w:rsidR="005774D1" w:rsidRDefault="005774D1" w:rsidP="005774D1">
      <w:pPr>
        <w:rPr>
          <w:rFonts w:ascii="New York" w:hAnsi="New York"/>
        </w:rPr>
      </w:pPr>
    </w:p>
    <w:p w:rsidR="005774D1" w:rsidRPr="00F16268" w:rsidRDefault="00F16268" w:rsidP="0087227A">
      <w:pPr>
        <w:jc w:val="center"/>
        <w:rPr>
          <w:rFonts w:ascii="New York" w:hAnsi="New York"/>
          <w:b/>
          <w:color w:val="000000"/>
          <w:sz w:val="28"/>
          <w:szCs w:val="28"/>
        </w:rPr>
      </w:pPr>
      <w:r w:rsidRPr="00F16268">
        <w:rPr>
          <w:b/>
          <w:bCs/>
          <w:color w:val="000000"/>
          <w:sz w:val="28"/>
          <w:szCs w:val="28"/>
        </w:rPr>
        <w:t>Analyzing a DNA Sequence</w:t>
      </w:r>
    </w:p>
    <w:p w:rsidR="0087227A" w:rsidRDefault="0087227A" w:rsidP="005774D1">
      <w:pPr>
        <w:rPr>
          <w:rFonts w:ascii="New York" w:hAnsi="New York"/>
          <w:color w:val="000000"/>
          <w:sz w:val="20"/>
        </w:rPr>
      </w:pPr>
    </w:p>
    <w:p w:rsidR="00F16268" w:rsidRPr="00F16268" w:rsidRDefault="00F16268" w:rsidP="00F16268">
      <w:pPr>
        <w:jc w:val="both"/>
        <w:rPr>
          <w:color w:val="000000"/>
          <w:szCs w:val="24"/>
        </w:rPr>
      </w:pPr>
      <w:r w:rsidRPr="00F16268">
        <w:rPr>
          <w:color w:val="000000"/>
          <w:szCs w:val="24"/>
        </w:rPr>
        <w:t>Using high-throughput methods, scientists are now able to sequence entire genomes in a very short period of time. Sequencing a genome is quite an accomplishment in itself, but it is really only the beginning of the study of an organism. Further study can be done both at the wet lab bench and on the computer. In this problem, you will use a computer to help you identify an open reading frame, determine the protein that it will express, and find the bacterial source for that protein. Here is the DNA sequence:</w:t>
      </w:r>
    </w:p>
    <w:p w:rsidR="00F16268" w:rsidRDefault="00F16268" w:rsidP="00F16268">
      <w:pPr>
        <w:autoSpaceDE w:val="0"/>
        <w:autoSpaceDN w:val="0"/>
        <w:adjustRightInd w:val="0"/>
        <w:rPr>
          <w:color w:val="000000"/>
          <w:sz w:val="23"/>
          <w:szCs w:val="23"/>
        </w:rPr>
      </w:pPr>
    </w:p>
    <w:p w:rsidR="00F16268" w:rsidRDefault="00F16268" w:rsidP="00F16268">
      <w:pPr>
        <w:autoSpaceDE w:val="0"/>
        <w:autoSpaceDN w:val="0"/>
        <w:adjustRightInd w:val="0"/>
        <w:rPr>
          <w:color w:val="000000"/>
          <w:sz w:val="23"/>
          <w:szCs w:val="23"/>
        </w:rPr>
      </w:pPr>
      <w:r>
        <w:rPr>
          <w:color w:val="000000"/>
          <w:sz w:val="23"/>
          <w:szCs w:val="23"/>
        </w:rPr>
        <w:t>TACGCAATGCGTATCATTCTGCTGGGCGCTCCGGGCGCAGGTAAAGGTACTCAGGCTCAATTCATCATGGAGAAATACGGCATTCCGCAAATCTCTACTGGTGACATGTTGCGCGCCGCTGTAAAAGCAGGTTCTGAGTTAGGTCTGAAAGCAAAAGAAATTATGGATGCGGGCAAGTTGGTGACTGATGAGTTAGTTATCGCATTACTCAAAGAACGTATCACACAGGAAGATTGCCGCGATGGTTTTCTGTTAGACGGGTTCCCGCGTACCATTCCTCAGGCAGATGCCATGAAAGAAGCCGGTATCAAAGTTGATTATGTGCTGGAGTTTGATGTTCCAGACGAGCTGATTGTTGAGCGCATTGTCGGCCGTCGGGTACATGCTGCTTCAGGCCGTGTTTATCACGTTAAATTCAACCCACCTAAAGTTGAAGATAAAGATGATGTTACCGGTGAAGAGCTGACTATTCGTAAAGATGATCAGGAAGCGACTGTCCGTAAGCGTCTTATCGAATATCATCAACAAACTGCACCATTGGTTTCTTACTATCATAAAGAAGCGGATGCAGGTAATACGCAATATTTTAAACTGGACGGAACCCGTAATGTAGCAGAAGTCAGTGCTGAACTGGCGACTATTCTCGGTTAATTCTGGATGGCCTTATAGCTAAGGCGGTTTAAGGCCGCCTTAGCTATTTCAAGTAAGAAGGGCGTAGTACCTACAAAAGGAGATTTGGCATGATGCAAAGCAAACCCGGCGTATTAATGGTTAATTTGGGGACACCAGATGCTCCAACGTCGAAAGCTATCAAGCGTTATTTAGCTGAGTTTTTGAGTGACCGCCGGGTAGTTGATACTTCCCCATTGCTATGGTGGCCATTGCTGCATGGTGTTATTTTACCGCTTCGGTCACCACGTGTAGCAAAACTTTATCAATCCGTTTGGATGGAAGAGGGCTCTCCTTTATTGGTTTATAGCCGCCGCCAGCAGAAAGCACTGGCAGCAAGAATGCCTGATATTCCTGTAGAATTAGGCATGAGCTATGGTTCAC</w:t>
      </w:r>
    </w:p>
    <w:p w:rsidR="00F16268" w:rsidRDefault="00F16268" w:rsidP="00D0607B">
      <w:pPr>
        <w:jc w:val="both"/>
        <w:rPr>
          <w:rFonts w:ascii="New York" w:hAnsi="New York"/>
          <w:color w:val="000000"/>
        </w:rPr>
      </w:pPr>
    </w:p>
    <w:p w:rsidR="00A63A76" w:rsidRPr="00A63A76" w:rsidRDefault="00A63A76" w:rsidP="00A63A76">
      <w:pPr>
        <w:jc w:val="both"/>
        <w:rPr>
          <w:rFonts w:ascii="New York" w:hAnsi="New York"/>
          <w:color w:val="000000"/>
        </w:rPr>
      </w:pPr>
      <w:r w:rsidRPr="00A63A76">
        <w:rPr>
          <w:rFonts w:ascii="New York" w:hAnsi="New York"/>
          <w:color w:val="000000"/>
        </w:rPr>
        <w:t xml:space="preserve">a. First, try to find an open reading frame in this segment of DNA. What is an open reading frame (ORF)? You can find the answer in your textbook or online with a simple Internet search (http://www.google.com). You may also wish to try the bookshelf at </w:t>
      </w:r>
      <w:proofErr w:type="spellStart"/>
      <w:r w:rsidRPr="00A63A76">
        <w:rPr>
          <w:rFonts w:ascii="New York" w:hAnsi="New York"/>
          <w:color w:val="000000"/>
        </w:rPr>
        <w:t>PubMed</w:t>
      </w:r>
      <w:proofErr w:type="spellEnd"/>
      <w:r w:rsidRPr="00A63A76">
        <w:rPr>
          <w:rFonts w:ascii="New York" w:hAnsi="New York"/>
          <w:color w:val="000000"/>
        </w:rPr>
        <w:t xml:space="preserve"> (http://www.ncbi.nlm.nih.gov/entrez/query.fcgi?db=Books). In bacteria, an open reading frame on a piece of mRNA almost always begins with AUG, which corresponds to ATG in the DNA segment </w:t>
      </w:r>
      <w:proofErr w:type="gramStart"/>
      <w:r w:rsidRPr="00A63A76">
        <w:rPr>
          <w:rFonts w:ascii="New York" w:hAnsi="New York"/>
          <w:color w:val="000000"/>
        </w:rPr>
        <w:t>that codes</w:t>
      </w:r>
      <w:proofErr w:type="gramEnd"/>
      <w:r w:rsidRPr="00A63A76">
        <w:rPr>
          <w:rFonts w:ascii="New York" w:hAnsi="New York"/>
          <w:color w:val="000000"/>
        </w:rPr>
        <w:t xml:space="preserve"> for the mRNA. According to the standard genetic code, there are three Stop </w:t>
      </w:r>
      <w:proofErr w:type="spellStart"/>
      <w:r w:rsidRPr="00A63A76">
        <w:rPr>
          <w:rFonts w:ascii="New York" w:hAnsi="New York"/>
          <w:color w:val="000000"/>
        </w:rPr>
        <w:t>codons</w:t>
      </w:r>
      <w:proofErr w:type="spellEnd"/>
      <w:r w:rsidRPr="00A63A76">
        <w:rPr>
          <w:rFonts w:ascii="New York" w:hAnsi="New York"/>
          <w:color w:val="000000"/>
        </w:rPr>
        <w:t xml:space="preserve"> on mRNA: UAA, UAG, and UGA, which correspond to TAA, TAG, and TGA in the parent DNA segment. Here are the rules for finding an open reading frame in this piece of bacterial DNA:</w:t>
      </w:r>
    </w:p>
    <w:p w:rsidR="00A63A76" w:rsidRPr="00A63A76" w:rsidRDefault="00A63A76" w:rsidP="00A63A76">
      <w:pPr>
        <w:jc w:val="both"/>
        <w:rPr>
          <w:rFonts w:ascii="New York" w:hAnsi="New York"/>
          <w:color w:val="000000"/>
        </w:rPr>
      </w:pPr>
      <w:r w:rsidRPr="00A63A76">
        <w:rPr>
          <w:rFonts w:ascii="New York" w:hAnsi="New York"/>
          <w:color w:val="000000"/>
        </w:rPr>
        <w:t xml:space="preserve">1. It must start with ATG. In this exercise, the first ATG is the Start </w:t>
      </w:r>
      <w:proofErr w:type="spellStart"/>
      <w:r w:rsidRPr="00A63A76">
        <w:rPr>
          <w:rFonts w:ascii="New York" w:hAnsi="New York"/>
          <w:color w:val="000000"/>
        </w:rPr>
        <w:t>codon</w:t>
      </w:r>
      <w:proofErr w:type="spellEnd"/>
      <w:r w:rsidRPr="00A63A76">
        <w:rPr>
          <w:rFonts w:ascii="New York" w:hAnsi="New York"/>
          <w:color w:val="000000"/>
        </w:rPr>
        <w:t>. In a real gene search, you would not have this information.</w:t>
      </w:r>
    </w:p>
    <w:p w:rsidR="00A63A76" w:rsidRPr="00A63A76" w:rsidRDefault="00A63A76" w:rsidP="00A63A76">
      <w:pPr>
        <w:jc w:val="both"/>
        <w:rPr>
          <w:rFonts w:ascii="New York" w:hAnsi="New York"/>
          <w:color w:val="000000"/>
        </w:rPr>
      </w:pPr>
      <w:r w:rsidRPr="00A63A76">
        <w:rPr>
          <w:rFonts w:ascii="New York" w:hAnsi="New York"/>
          <w:color w:val="000000"/>
        </w:rPr>
        <w:t>2. It must end with TAA, TAG, or TGA.</w:t>
      </w:r>
    </w:p>
    <w:p w:rsidR="00A63A76" w:rsidRPr="00A63A76" w:rsidRDefault="00A63A76" w:rsidP="00A63A76">
      <w:pPr>
        <w:jc w:val="both"/>
        <w:rPr>
          <w:rFonts w:ascii="New York" w:hAnsi="New York"/>
          <w:color w:val="000000"/>
        </w:rPr>
      </w:pPr>
      <w:r w:rsidRPr="00A63A76">
        <w:rPr>
          <w:rFonts w:ascii="New York" w:hAnsi="New York"/>
          <w:color w:val="000000"/>
        </w:rPr>
        <w:t>3. It must be at least 300 nucleotides long (coding for 100 amino acids).</w:t>
      </w:r>
    </w:p>
    <w:p w:rsidR="00A63A76" w:rsidRPr="00A63A76" w:rsidRDefault="00A63A76" w:rsidP="00A63A76">
      <w:pPr>
        <w:jc w:val="both"/>
        <w:rPr>
          <w:rFonts w:ascii="New York" w:hAnsi="New York"/>
          <w:color w:val="000000"/>
        </w:rPr>
      </w:pPr>
      <w:r w:rsidRPr="00A63A76">
        <w:rPr>
          <w:rFonts w:ascii="New York" w:hAnsi="New York"/>
          <w:color w:val="000000"/>
        </w:rPr>
        <w:t xml:space="preserve">4. The ATG Start </w:t>
      </w:r>
      <w:proofErr w:type="spellStart"/>
      <w:r w:rsidRPr="00A63A76">
        <w:rPr>
          <w:rFonts w:ascii="New York" w:hAnsi="New York"/>
          <w:color w:val="000000"/>
        </w:rPr>
        <w:t>codon</w:t>
      </w:r>
      <w:proofErr w:type="spellEnd"/>
      <w:r w:rsidRPr="00A63A76">
        <w:rPr>
          <w:rFonts w:ascii="New York" w:hAnsi="New York"/>
          <w:color w:val="000000"/>
        </w:rPr>
        <w:t xml:space="preserve"> and the Stop </w:t>
      </w:r>
      <w:proofErr w:type="spellStart"/>
      <w:r w:rsidRPr="00A63A76">
        <w:rPr>
          <w:rFonts w:ascii="New York" w:hAnsi="New York"/>
          <w:color w:val="000000"/>
        </w:rPr>
        <w:t>codon</w:t>
      </w:r>
      <w:proofErr w:type="spellEnd"/>
      <w:r w:rsidRPr="00A63A76">
        <w:rPr>
          <w:rFonts w:ascii="New York" w:hAnsi="New York"/>
          <w:color w:val="000000"/>
        </w:rPr>
        <w:t xml:space="preserve"> must be in frame. This means that the total number of bases in the sequence from the Start to the Stop </w:t>
      </w:r>
      <w:proofErr w:type="spellStart"/>
      <w:r w:rsidRPr="00A63A76">
        <w:rPr>
          <w:rFonts w:ascii="New York" w:hAnsi="New York"/>
          <w:color w:val="000000"/>
        </w:rPr>
        <w:t>codon</w:t>
      </w:r>
      <w:proofErr w:type="spellEnd"/>
      <w:r w:rsidRPr="00A63A76">
        <w:rPr>
          <w:rFonts w:ascii="New York" w:hAnsi="New York"/>
          <w:color w:val="000000"/>
        </w:rPr>
        <w:t xml:space="preserve"> must be evenly divisible by 3.</w:t>
      </w:r>
    </w:p>
    <w:p w:rsidR="00A63A76" w:rsidRPr="00A63A76" w:rsidRDefault="00A63A76" w:rsidP="00A63A76">
      <w:pPr>
        <w:jc w:val="both"/>
        <w:rPr>
          <w:rFonts w:ascii="New York" w:hAnsi="New York"/>
          <w:color w:val="000000"/>
        </w:rPr>
      </w:pPr>
      <w:r w:rsidRPr="00A63A76">
        <w:rPr>
          <w:rFonts w:ascii="New York" w:hAnsi="New York"/>
          <w:color w:val="000000"/>
        </w:rPr>
        <w:t xml:space="preserve">Hints: Try this search by pasting the DNA sequence into a word processing program, then searching for the Start and Stop </w:t>
      </w:r>
      <w:proofErr w:type="spellStart"/>
      <w:r w:rsidRPr="00A63A76">
        <w:rPr>
          <w:rFonts w:ascii="New York" w:hAnsi="New York"/>
          <w:color w:val="000000"/>
        </w:rPr>
        <w:t>codons</w:t>
      </w:r>
      <w:proofErr w:type="spellEnd"/>
      <w:r w:rsidRPr="00A63A76">
        <w:rPr>
          <w:rFonts w:ascii="New York" w:hAnsi="New York"/>
          <w:color w:val="000000"/>
        </w:rPr>
        <w:t xml:space="preserve">. Once you have found a pair, highlight the text of the proposed ORF and use the program's Word Count function to count the number of characters between (or including) the Start and Stop </w:t>
      </w:r>
      <w:proofErr w:type="spellStart"/>
      <w:r w:rsidRPr="00A63A76">
        <w:rPr>
          <w:rFonts w:ascii="New York" w:hAnsi="New York"/>
          <w:color w:val="000000"/>
        </w:rPr>
        <w:t>codons</w:t>
      </w:r>
      <w:proofErr w:type="spellEnd"/>
      <w:r w:rsidRPr="00A63A76">
        <w:rPr>
          <w:rFonts w:ascii="New York" w:hAnsi="New York"/>
          <w:color w:val="000000"/>
        </w:rPr>
        <w:t xml:space="preserve">. This number must be evenly divisible by 3. You can also use a fixed-width font such as Courier, enlarge the size of the text, and adjust the margins so that each line holds just three characters (one </w:t>
      </w:r>
      <w:proofErr w:type="spellStart"/>
      <w:r w:rsidRPr="00A63A76">
        <w:rPr>
          <w:rFonts w:ascii="New York" w:hAnsi="New York"/>
          <w:color w:val="000000"/>
        </w:rPr>
        <w:t>codon</w:t>
      </w:r>
      <w:proofErr w:type="spellEnd"/>
      <w:r w:rsidRPr="00A63A76">
        <w:rPr>
          <w:rFonts w:ascii="New York" w:hAnsi="New York"/>
          <w:color w:val="000000"/>
        </w:rPr>
        <w:t xml:space="preserve">). Once you find the first ATG, delete the characters that precede it. Then search for a Stop </w:t>
      </w:r>
      <w:proofErr w:type="spellStart"/>
      <w:r w:rsidRPr="00A63A76">
        <w:rPr>
          <w:rFonts w:ascii="New York" w:hAnsi="New York"/>
          <w:color w:val="000000"/>
        </w:rPr>
        <w:t>codon</w:t>
      </w:r>
      <w:proofErr w:type="spellEnd"/>
      <w:r w:rsidRPr="00A63A76">
        <w:rPr>
          <w:rFonts w:ascii="New York" w:hAnsi="New York"/>
          <w:color w:val="000000"/>
        </w:rPr>
        <w:t xml:space="preserve"> that fits all on one line (is in the same reading frame as the Start </w:t>
      </w:r>
      <w:proofErr w:type="spellStart"/>
      <w:r w:rsidRPr="00A63A76">
        <w:rPr>
          <w:rFonts w:ascii="New York" w:hAnsi="New York"/>
          <w:color w:val="000000"/>
        </w:rPr>
        <w:t>codon</w:t>
      </w:r>
      <w:proofErr w:type="spellEnd"/>
      <w:r w:rsidRPr="00A63A76">
        <w:rPr>
          <w:rFonts w:ascii="New York" w:hAnsi="New York"/>
          <w:color w:val="000000"/>
        </w:rPr>
        <w:t>).</w:t>
      </w:r>
    </w:p>
    <w:p w:rsidR="00A63A76" w:rsidRPr="00A63A76" w:rsidRDefault="00A63A76" w:rsidP="00A63A76">
      <w:pPr>
        <w:jc w:val="both"/>
        <w:rPr>
          <w:rFonts w:ascii="New York" w:hAnsi="New York"/>
          <w:color w:val="000000"/>
        </w:rPr>
      </w:pPr>
      <w:r w:rsidRPr="00A63A76">
        <w:rPr>
          <w:rFonts w:ascii="New York" w:hAnsi="New York"/>
          <w:color w:val="000000"/>
        </w:rPr>
        <w:t xml:space="preserve">b. Admittedly, Part (a) is a tedious approach. Here is an easier one: Highlight the entire DNA sequence again and copy it. Then go to the Translate tool on the </w:t>
      </w:r>
      <w:proofErr w:type="spellStart"/>
      <w:r w:rsidRPr="00A63A76">
        <w:rPr>
          <w:rFonts w:ascii="New York" w:hAnsi="New York"/>
          <w:color w:val="000000"/>
        </w:rPr>
        <w:t>ExPASy</w:t>
      </w:r>
      <w:proofErr w:type="spellEnd"/>
      <w:r w:rsidRPr="00A63A76">
        <w:rPr>
          <w:rFonts w:ascii="New York" w:hAnsi="New York"/>
          <w:color w:val="000000"/>
        </w:rPr>
        <w:t xml:space="preserve"> server (http://www.expasy.org/tools/dna.htmll). Paste the sequence into the box entitled “Please enter a DNA or RNA sequence in the box below (numbers and blanks are ignored).” Then select “Verbose (“Met”, “Stop”, spaces between residues)” as the Output format and click on “Translate Sequence.” The “Results of Translation” page that appears contains six different reading frames. What is a reading frame and why are there six? Identify the reading frame that contains a protein (more than 100 continuous amino acids with no interruptions by a Stop </w:t>
      </w:r>
      <w:proofErr w:type="spellStart"/>
      <w:r w:rsidRPr="00A63A76">
        <w:rPr>
          <w:rFonts w:ascii="New York" w:hAnsi="New York"/>
          <w:color w:val="000000"/>
        </w:rPr>
        <w:t>codon</w:t>
      </w:r>
      <w:proofErr w:type="spellEnd"/>
      <w:r w:rsidRPr="00A63A76">
        <w:rPr>
          <w:rFonts w:ascii="New York" w:hAnsi="New York"/>
          <w:color w:val="000000"/>
        </w:rPr>
        <w:t xml:space="preserve">) and note its name. Now go back to the Translate tool page, leave the DNA sequence in the sequence box, but select “Compact (“M”, “-”, no spaces)” as the Output format. Go to the same reading frame as before and copy the protein sequence (by one-letter abbreviations) starting with “M” for </w:t>
      </w:r>
      <w:proofErr w:type="spellStart"/>
      <w:r w:rsidRPr="00A63A76">
        <w:rPr>
          <w:rFonts w:ascii="New York" w:hAnsi="New York"/>
          <w:color w:val="000000"/>
        </w:rPr>
        <w:t>methionine</w:t>
      </w:r>
      <w:proofErr w:type="spellEnd"/>
      <w:r w:rsidRPr="00A63A76">
        <w:rPr>
          <w:rFonts w:ascii="New York" w:hAnsi="New York"/>
          <w:color w:val="000000"/>
        </w:rPr>
        <w:t xml:space="preserve"> and ending in “-” for the Stop </w:t>
      </w:r>
      <w:proofErr w:type="spellStart"/>
      <w:r w:rsidRPr="00A63A76">
        <w:rPr>
          <w:rFonts w:ascii="New York" w:hAnsi="New York"/>
          <w:color w:val="000000"/>
        </w:rPr>
        <w:t>codon</w:t>
      </w:r>
      <w:proofErr w:type="spellEnd"/>
      <w:r w:rsidRPr="00A63A76">
        <w:rPr>
          <w:rFonts w:ascii="New York" w:hAnsi="New York"/>
          <w:color w:val="000000"/>
        </w:rPr>
        <w:t>. Save this sequence to a separate text file.</w:t>
      </w:r>
    </w:p>
    <w:p w:rsidR="00A63A76" w:rsidRPr="00A63A76" w:rsidRDefault="00A63A76" w:rsidP="00A63A76">
      <w:pPr>
        <w:jc w:val="both"/>
        <w:rPr>
          <w:rFonts w:ascii="New York" w:hAnsi="New York"/>
          <w:color w:val="000000"/>
        </w:rPr>
      </w:pPr>
      <w:r w:rsidRPr="00A63A76">
        <w:rPr>
          <w:rFonts w:ascii="New York" w:hAnsi="New York"/>
          <w:color w:val="000000"/>
        </w:rPr>
        <w:t>c. Now you will identify the protein and the bacterial source. Go to the NCBI BLAST page (http://www.ncbi.nlm.nih.gov/BLAST/). What does BLAST stand for? You will do a simple BLAST search using your protein sequence, but you can do much more with BLAST. You are encouraged to work the Tutorials on the BLAST home page to learn more. On the BLAST page, select “Protein-protein BLAST.” Enter your protein sequence in the “Search” box. Use the default values for the rest of the page and click on the “BLAST!” button. You will be taken to the “formatting BLAST” page. Click on the “Format!” button. You may have to wait for the results.</w:t>
      </w:r>
    </w:p>
    <w:p w:rsidR="00984387" w:rsidRDefault="00A63A76" w:rsidP="00A63A76">
      <w:pPr>
        <w:jc w:val="both"/>
        <w:rPr>
          <w:rFonts w:ascii="New York" w:hAnsi="New York"/>
          <w:color w:val="000000"/>
        </w:rPr>
      </w:pPr>
      <w:r w:rsidRPr="00A63A76">
        <w:rPr>
          <w:rFonts w:ascii="New York" w:hAnsi="New York"/>
          <w:color w:val="000000"/>
        </w:rPr>
        <w:t>Your protein should be the first one listed in the BLAST output. What is the protein and what is the source?</w:t>
      </w:r>
    </w:p>
    <w:p w:rsidR="00EF65BD" w:rsidRDefault="00EF65BD" w:rsidP="00A63A76">
      <w:pPr>
        <w:jc w:val="both"/>
        <w:rPr>
          <w:rFonts w:ascii="New York" w:hAnsi="New York"/>
          <w:color w:val="000000"/>
        </w:rPr>
      </w:pPr>
    </w:p>
    <w:p w:rsidR="00EF65BD" w:rsidRDefault="00EF65BD" w:rsidP="00EF65BD">
      <w:pPr>
        <w:autoSpaceDE w:val="0"/>
        <w:autoSpaceDN w:val="0"/>
        <w:adjustRightInd w:val="0"/>
        <w:rPr>
          <w:color w:val="000000"/>
          <w:sz w:val="23"/>
          <w:szCs w:val="23"/>
        </w:rPr>
      </w:pPr>
      <w:r>
        <w:rPr>
          <w:b/>
          <w:bCs/>
          <w:color w:val="000000"/>
          <w:sz w:val="23"/>
          <w:szCs w:val="23"/>
        </w:rPr>
        <w:t xml:space="preserve"> Sequence Homology</w:t>
      </w:r>
    </w:p>
    <w:p w:rsidR="00EF65BD" w:rsidRDefault="00EF65BD" w:rsidP="00EF65BD">
      <w:pPr>
        <w:autoSpaceDE w:val="0"/>
        <w:autoSpaceDN w:val="0"/>
        <w:adjustRightInd w:val="0"/>
        <w:rPr>
          <w:color w:val="000000"/>
          <w:sz w:val="23"/>
          <w:szCs w:val="23"/>
        </w:rPr>
      </w:pPr>
      <w:r>
        <w:rPr>
          <w:color w:val="000000"/>
          <w:sz w:val="23"/>
          <w:szCs w:val="23"/>
        </w:rPr>
        <w:t>You will use BLAST to look at sequences that are homologous to the protein that you identified.</w:t>
      </w:r>
    </w:p>
    <w:p w:rsidR="00EF65BD" w:rsidRDefault="00EF65BD" w:rsidP="00EF65BD">
      <w:pPr>
        <w:autoSpaceDE w:val="0"/>
        <w:autoSpaceDN w:val="0"/>
        <w:adjustRightInd w:val="0"/>
        <w:rPr>
          <w:color w:val="000000"/>
          <w:sz w:val="23"/>
          <w:szCs w:val="23"/>
        </w:rPr>
      </w:pPr>
      <w:r>
        <w:rPr>
          <w:color w:val="000000"/>
          <w:sz w:val="23"/>
          <w:szCs w:val="23"/>
        </w:rPr>
        <w:t>a. First, some definitions: What do the terms “homolog”, “</w:t>
      </w:r>
      <w:proofErr w:type="spellStart"/>
      <w:r>
        <w:rPr>
          <w:color w:val="000000"/>
          <w:sz w:val="23"/>
          <w:szCs w:val="23"/>
        </w:rPr>
        <w:t>ortholog</w:t>
      </w:r>
      <w:proofErr w:type="spellEnd"/>
      <w:r>
        <w:rPr>
          <w:color w:val="000000"/>
          <w:sz w:val="23"/>
          <w:szCs w:val="23"/>
        </w:rPr>
        <w:t>” and “</w:t>
      </w:r>
      <w:proofErr w:type="spellStart"/>
      <w:r>
        <w:rPr>
          <w:color w:val="000000"/>
          <w:sz w:val="23"/>
          <w:szCs w:val="23"/>
        </w:rPr>
        <w:t>paralog</w:t>
      </w:r>
      <w:proofErr w:type="spellEnd"/>
      <w:r>
        <w:rPr>
          <w:color w:val="000000"/>
          <w:sz w:val="23"/>
          <w:szCs w:val="23"/>
        </w:rPr>
        <w:t>“ mean? Go to the NCBI BLAST page (</w:t>
      </w:r>
      <w:r>
        <w:rPr>
          <w:color w:val="0000FF"/>
          <w:sz w:val="23"/>
          <w:szCs w:val="23"/>
        </w:rPr>
        <w:t>http://www.ncbi.nlm.nih.gov/BLAST/</w:t>
      </w:r>
      <w:r>
        <w:rPr>
          <w:color w:val="000000"/>
          <w:sz w:val="23"/>
          <w:szCs w:val="23"/>
        </w:rPr>
        <w:t xml:space="preserve">) and choose “Protein-protein BLAST”. Paste your protein sequence into the “Search” box. Before clicking on the “BLAST!” button, narrow the search by kingdom. As you look down the BLAST page, you'll see an Options section. Under “Limit by </w:t>
      </w:r>
      <w:proofErr w:type="spellStart"/>
      <w:r>
        <w:rPr>
          <w:color w:val="000000"/>
          <w:sz w:val="23"/>
          <w:szCs w:val="23"/>
        </w:rPr>
        <w:t>entrez</w:t>
      </w:r>
      <w:proofErr w:type="spellEnd"/>
      <w:r>
        <w:rPr>
          <w:color w:val="000000"/>
          <w:sz w:val="23"/>
          <w:szCs w:val="23"/>
        </w:rPr>
        <w:t xml:space="preserve"> query” (followed by an empty box) or “select from:” (followed by a drop-down menu), select “</w:t>
      </w:r>
      <w:proofErr w:type="spellStart"/>
      <w:r>
        <w:rPr>
          <w:color w:val="000000"/>
          <w:sz w:val="23"/>
          <w:szCs w:val="23"/>
        </w:rPr>
        <w:t>Eukaryota</w:t>
      </w:r>
      <w:proofErr w:type="spellEnd"/>
      <w:r>
        <w:rPr>
          <w:color w:val="000000"/>
          <w:sz w:val="23"/>
          <w:szCs w:val="23"/>
        </w:rPr>
        <w:t>”. Now click on the “BLAST!” button. Click on the “Format!” button on the next page. Can you find a homologous sequence from yeast? (</w:t>
      </w:r>
      <w:r>
        <w:rPr>
          <w:i/>
          <w:iCs/>
          <w:color w:val="000000"/>
          <w:sz w:val="23"/>
          <w:szCs w:val="23"/>
        </w:rPr>
        <w:t>Hint</w:t>
      </w:r>
      <w:r>
        <w:rPr>
          <w:color w:val="000000"/>
          <w:sz w:val="23"/>
          <w:szCs w:val="23"/>
        </w:rPr>
        <w:t>: Use your browser's Find tool to search for the term “</w:t>
      </w:r>
      <w:proofErr w:type="spellStart"/>
      <w:r>
        <w:rPr>
          <w:color w:val="000000"/>
          <w:sz w:val="23"/>
          <w:szCs w:val="23"/>
        </w:rPr>
        <w:t>Saccharomyces</w:t>
      </w:r>
      <w:proofErr w:type="spellEnd"/>
      <w:r>
        <w:rPr>
          <w:color w:val="000000"/>
          <w:sz w:val="23"/>
          <w:szCs w:val="23"/>
        </w:rPr>
        <w:t>.”) Note the Score and E value given at the right of the entry.</w:t>
      </w:r>
    </w:p>
    <w:p w:rsidR="00EF65BD" w:rsidRDefault="00EF65BD" w:rsidP="00EF65BD">
      <w:pPr>
        <w:autoSpaceDE w:val="0"/>
        <w:autoSpaceDN w:val="0"/>
        <w:adjustRightInd w:val="0"/>
        <w:rPr>
          <w:color w:val="000000"/>
          <w:sz w:val="23"/>
          <w:szCs w:val="23"/>
        </w:rPr>
      </w:pPr>
      <w:r>
        <w:rPr>
          <w:color w:val="000000"/>
          <w:sz w:val="23"/>
          <w:szCs w:val="23"/>
        </w:rPr>
        <w:t>Can you find a homologous sequence from humans?</w:t>
      </w:r>
    </w:p>
    <w:p w:rsidR="00EF65BD" w:rsidRDefault="00EF65BD" w:rsidP="00EF65BD">
      <w:pPr>
        <w:autoSpaceDE w:val="0"/>
        <w:autoSpaceDN w:val="0"/>
        <w:adjustRightInd w:val="0"/>
        <w:rPr>
          <w:color w:val="000000"/>
          <w:sz w:val="23"/>
          <w:szCs w:val="23"/>
        </w:rPr>
      </w:pPr>
      <w:r>
        <w:rPr>
          <w:color w:val="000000"/>
          <w:sz w:val="23"/>
          <w:szCs w:val="23"/>
        </w:rPr>
        <w:t>(</w:t>
      </w:r>
      <w:r>
        <w:rPr>
          <w:i/>
          <w:iCs/>
          <w:color w:val="000000"/>
          <w:sz w:val="23"/>
          <w:szCs w:val="23"/>
        </w:rPr>
        <w:t>Hint</w:t>
      </w:r>
      <w:r>
        <w:rPr>
          <w:color w:val="000000"/>
          <w:sz w:val="23"/>
          <w:szCs w:val="23"/>
        </w:rPr>
        <w:t>: Search for the term “Homo.”) Note its Score and E value.</w:t>
      </w:r>
    </w:p>
    <w:p w:rsidR="00EF65BD" w:rsidRDefault="00EF65BD" w:rsidP="00EF65BD">
      <w:pPr>
        <w:autoSpaceDE w:val="0"/>
        <w:autoSpaceDN w:val="0"/>
        <w:adjustRightInd w:val="0"/>
        <w:rPr>
          <w:color w:val="000000"/>
          <w:sz w:val="23"/>
          <w:szCs w:val="23"/>
        </w:rPr>
      </w:pPr>
      <w:r>
        <w:rPr>
          <w:color w:val="000000"/>
          <w:sz w:val="23"/>
          <w:szCs w:val="23"/>
        </w:rPr>
        <w:t xml:space="preserve">Most biochemists consider 25% identity the cutoff for sequence homology, meaning that if two proteins are less than 25% identical in sequence, more evidence is needed to determine whether they are homologous. Click on the Score values for the yeast and human proteins to see each sequence aligned with the </w:t>
      </w:r>
      <w:proofErr w:type="spellStart"/>
      <w:r>
        <w:rPr>
          <w:color w:val="000000"/>
          <w:sz w:val="23"/>
          <w:szCs w:val="23"/>
        </w:rPr>
        <w:t>Yersinia</w:t>
      </w:r>
      <w:proofErr w:type="spellEnd"/>
      <w:r>
        <w:rPr>
          <w:color w:val="000000"/>
          <w:sz w:val="23"/>
          <w:szCs w:val="23"/>
        </w:rPr>
        <w:t xml:space="preserve"> </w:t>
      </w:r>
      <w:proofErr w:type="spellStart"/>
      <w:r>
        <w:rPr>
          <w:color w:val="000000"/>
          <w:sz w:val="23"/>
          <w:szCs w:val="23"/>
        </w:rPr>
        <w:t>pestis</w:t>
      </w:r>
      <w:proofErr w:type="spellEnd"/>
      <w:r>
        <w:rPr>
          <w:color w:val="000000"/>
          <w:sz w:val="23"/>
          <w:szCs w:val="23"/>
        </w:rPr>
        <w:t xml:space="preserve"> sequence and to see the percent sequence identity. Are the yeast and human sequences homologous to the </w:t>
      </w:r>
      <w:proofErr w:type="spellStart"/>
      <w:r>
        <w:rPr>
          <w:color w:val="000000"/>
          <w:sz w:val="23"/>
          <w:szCs w:val="23"/>
        </w:rPr>
        <w:t>Yersinia</w:t>
      </w:r>
      <w:proofErr w:type="spellEnd"/>
      <w:r>
        <w:rPr>
          <w:color w:val="000000"/>
          <w:sz w:val="23"/>
          <w:szCs w:val="23"/>
        </w:rPr>
        <w:t xml:space="preserve"> </w:t>
      </w:r>
      <w:proofErr w:type="spellStart"/>
      <w:r>
        <w:rPr>
          <w:color w:val="000000"/>
          <w:sz w:val="23"/>
          <w:szCs w:val="23"/>
        </w:rPr>
        <w:t>pestis</w:t>
      </w:r>
      <w:proofErr w:type="spellEnd"/>
      <w:r>
        <w:rPr>
          <w:color w:val="000000"/>
          <w:sz w:val="23"/>
          <w:szCs w:val="23"/>
        </w:rPr>
        <w:t xml:space="preserve"> sequence?</w:t>
      </w:r>
    </w:p>
    <w:p w:rsidR="00EF65BD" w:rsidRDefault="00EF65BD" w:rsidP="00EF65BD">
      <w:pPr>
        <w:autoSpaceDE w:val="0"/>
        <w:autoSpaceDN w:val="0"/>
        <w:adjustRightInd w:val="0"/>
        <w:rPr>
          <w:color w:val="000000"/>
          <w:sz w:val="23"/>
          <w:szCs w:val="23"/>
        </w:rPr>
      </w:pPr>
      <w:r>
        <w:rPr>
          <w:color w:val="000000"/>
          <w:sz w:val="23"/>
          <w:szCs w:val="23"/>
        </w:rPr>
        <w:t>b. Use the BLAST online tutorial</w:t>
      </w:r>
    </w:p>
    <w:p w:rsidR="00EF65BD" w:rsidRDefault="00EF65BD" w:rsidP="00EF65BD">
      <w:pPr>
        <w:autoSpaceDE w:val="0"/>
        <w:autoSpaceDN w:val="0"/>
        <w:adjustRightInd w:val="0"/>
        <w:rPr>
          <w:color w:val="000000"/>
          <w:sz w:val="23"/>
          <w:szCs w:val="23"/>
        </w:rPr>
      </w:pPr>
      <w:proofErr w:type="gramStart"/>
      <w:r>
        <w:rPr>
          <w:color w:val="000000"/>
          <w:sz w:val="23"/>
          <w:szCs w:val="23"/>
        </w:rPr>
        <w:t>(</w:t>
      </w:r>
      <w:r>
        <w:rPr>
          <w:color w:val="0000FF"/>
          <w:sz w:val="23"/>
          <w:szCs w:val="23"/>
        </w:rPr>
        <w:t>http://www.ncbi.nlm.nih.gov/Education/BLASTinfo/information3.html</w:t>
      </w:r>
      <w:r>
        <w:rPr>
          <w:color w:val="000000"/>
          <w:sz w:val="23"/>
          <w:szCs w:val="23"/>
        </w:rPr>
        <w:t>) to discover the meaning of the Score and E value for each sequence that is reported.</w:t>
      </w:r>
      <w:proofErr w:type="gramEnd"/>
      <w:r>
        <w:rPr>
          <w:color w:val="000000"/>
          <w:sz w:val="23"/>
          <w:szCs w:val="23"/>
        </w:rPr>
        <w:t xml:space="preserve"> What is the difference between an identity and a conservative substitution? Provide an example of each from the comparison of your sequence and a homologous sequence obtained from BLAST.</w:t>
      </w:r>
    </w:p>
    <w:p w:rsidR="00EF65BD" w:rsidRDefault="00EF65BD" w:rsidP="00EF65BD">
      <w:pPr>
        <w:autoSpaceDE w:val="0"/>
        <w:autoSpaceDN w:val="0"/>
        <w:adjustRightInd w:val="0"/>
        <w:rPr>
          <w:color w:val="000000"/>
          <w:sz w:val="23"/>
          <w:szCs w:val="23"/>
        </w:rPr>
      </w:pPr>
      <w:r>
        <w:rPr>
          <w:color w:val="000000"/>
          <w:sz w:val="23"/>
          <w:szCs w:val="23"/>
        </w:rPr>
        <w:t>c. BLAST uses a substitution matrix to assign values in the alignment process, based on the analysis of amino acid substitutions in a wide variety of protein sequences. Be sure you understand the meaning of the term “substitution matrix.” What is the default substitution matrix on the BLAST page? What other matrices are available? What is the source of the names for these substitution matrices? Repeat the BLAST search in Problem 4(a) using a different substitution matrix. Do you find different answers?</w:t>
      </w:r>
    </w:p>
    <w:p w:rsidR="00EF65BD" w:rsidRDefault="00EF65BD" w:rsidP="00A63A76">
      <w:pPr>
        <w:jc w:val="both"/>
        <w:rPr>
          <w:rFonts w:ascii="New York" w:hAnsi="New York"/>
          <w:color w:val="000000"/>
        </w:rPr>
      </w:pPr>
    </w:p>
    <w:sectPr w:rsidR="00EF65BD" w:rsidSect="005774D1">
      <w:pgSz w:w="12240" w:h="15840"/>
      <w:pgMar w:top="144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w:panose1 w:val="02020603050405020304"/>
    <w:charset w:val="CC"/>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582DBE"/>
    <w:multiLevelType w:val="hybridMultilevel"/>
    <w:tmpl w:val="5D948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780E4D"/>
    <w:multiLevelType w:val="hybridMultilevel"/>
    <w:tmpl w:val="099C1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5774D1"/>
    <w:rsid w:val="00171952"/>
    <w:rsid w:val="003E274E"/>
    <w:rsid w:val="005774D1"/>
    <w:rsid w:val="00727E63"/>
    <w:rsid w:val="007D0EC6"/>
    <w:rsid w:val="0087227A"/>
    <w:rsid w:val="0097236C"/>
    <w:rsid w:val="00984387"/>
    <w:rsid w:val="00A32170"/>
    <w:rsid w:val="00A63A76"/>
    <w:rsid w:val="00D0607B"/>
    <w:rsid w:val="00EF65BD"/>
    <w:rsid w:val="00F162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4D1"/>
    <w:pPr>
      <w:spacing w:after="0" w:line="240" w:lineRule="auto"/>
    </w:pPr>
    <w:rPr>
      <w:rFonts w:ascii="Times" w:eastAsia="Times" w:hAnsi="Times" w:cs="Times New Roman"/>
      <w:sz w:val="24"/>
      <w:szCs w:val="20"/>
    </w:rPr>
  </w:style>
  <w:style w:type="paragraph" w:styleId="Heading2">
    <w:name w:val="heading 2"/>
    <w:basedOn w:val="Normal"/>
    <w:next w:val="Normal"/>
    <w:link w:val="Heading2Char"/>
    <w:qFormat/>
    <w:rsid w:val="005774D1"/>
    <w:pPr>
      <w:keepNext/>
      <w:outlineLvl w:val="1"/>
    </w:pPr>
    <w:rPr>
      <w:rFonts w:ascii="Times New Roman" w:eastAsia="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774D1"/>
    <w:rPr>
      <w:rFonts w:ascii="Times New Roman" w:eastAsia="Times New Roman" w:hAnsi="Times New Roman" w:cs="Times New Roman"/>
      <w:b/>
      <w:sz w:val="24"/>
      <w:szCs w:val="20"/>
      <w:u w:val="single"/>
    </w:rPr>
  </w:style>
  <w:style w:type="paragraph" w:styleId="ListParagraph">
    <w:name w:val="List Paragraph"/>
    <w:basedOn w:val="Normal"/>
    <w:uiPriority w:val="34"/>
    <w:qFormat/>
    <w:rsid w:val="005774D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vessy</dc:creator>
  <cp:lastModifiedBy>vessy</cp:lastModifiedBy>
  <cp:revision>6</cp:revision>
  <dcterms:created xsi:type="dcterms:W3CDTF">2010-11-21T18:33:00Z</dcterms:created>
  <dcterms:modified xsi:type="dcterms:W3CDTF">2010-11-21T19:36:00Z</dcterms:modified>
</cp:coreProperties>
</file>