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0BA" w:rsidRDefault="000140BA" w:rsidP="001A4DF0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>А) Равен на 30</w:t>
      </w:r>
    </w:p>
    <w:p w:rsidR="000140BA" w:rsidRDefault="000140BA" w:rsidP="001A4DF0">
      <w:pPr>
        <w:pStyle w:val="ListParagraph"/>
        <w:rPr>
          <w:lang w:val="bg-BG"/>
        </w:rPr>
      </w:pPr>
      <w:r>
        <w:rPr>
          <w:lang w:val="bg-BG"/>
        </w:rPr>
        <w:t xml:space="preserve">Поредният номер </w:t>
      </w:r>
      <w:r>
        <w:t>Z</w:t>
      </w:r>
      <w:r>
        <w:rPr>
          <w:lang w:val="bg-BG"/>
        </w:rPr>
        <w:t xml:space="preserve"> на елементите в периодичната таблица отговаря на броя електрони и протони в ядрото на елемента.</w:t>
      </w:r>
    </w:p>
    <w:p w:rsidR="000140BA" w:rsidRDefault="000140BA" w:rsidP="001A4DF0">
      <w:pPr>
        <w:pStyle w:val="ListParagraph"/>
        <w:rPr>
          <w:lang w:val="bg-BG"/>
        </w:rPr>
      </w:pPr>
    </w:p>
    <w:p w:rsidR="000140BA" w:rsidRPr="001A4DF0" w:rsidRDefault="000140BA" w:rsidP="001A4DF0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>М</w:t>
      </w:r>
      <w:r>
        <w:t xml:space="preserve">n (Z=25), </w:t>
      </w:r>
      <w:proofErr w:type="spellStart"/>
      <w:r>
        <w:t>Cl</w:t>
      </w:r>
      <w:proofErr w:type="spellEnd"/>
      <w:r>
        <w:rPr>
          <w:vertAlign w:val="superscript"/>
        </w:rPr>
        <w:t>-</w:t>
      </w:r>
      <w:r>
        <w:t xml:space="preserve"> (Z=17), Na</w:t>
      </w:r>
      <w:r>
        <w:rPr>
          <w:vertAlign w:val="superscript"/>
        </w:rPr>
        <w:t>+</w:t>
      </w:r>
      <w:r>
        <w:t xml:space="preserve"> (Z=11)</w:t>
      </w:r>
    </w:p>
    <w:p w:rsidR="000140BA" w:rsidRDefault="000140BA" w:rsidP="001A4DF0">
      <w:pPr>
        <w:pStyle w:val="ListParagraph"/>
        <w:rPr>
          <w:vertAlign w:val="superscript"/>
        </w:rPr>
      </w:pPr>
      <w:proofErr w:type="spellStart"/>
      <w:proofErr w:type="gramStart"/>
      <w:r>
        <w:t>Mn</w:t>
      </w:r>
      <w:proofErr w:type="spellEnd"/>
      <w:r>
        <w:t xml:space="preserve"> :</w:t>
      </w:r>
      <w:proofErr w:type="gramEnd"/>
      <w:r>
        <w:t xml:space="preserve"> 1s</w:t>
      </w:r>
      <w:r>
        <w:rPr>
          <w:vertAlign w:val="superscript"/>
        </w:rPr>
        <w:t>2</w:t>
      </w:r>
      <w:r>
        <w:t xml:space="preserve"> 2s</w:t>
      </w:r>
      <w:r>
        <w:rPr>
          <w:vertAlign w:val="superscript"/>
        </w:rPr>
        <w:t>2</w:t>
      </w:r>
      <w:r>
        <w:t xml:space="preserve"> 2p</w:t>
      </w:r>
      <w:r>
        <w:rPr>
          <w:vertAlign w:val="superscript"/>
        </w:rPr>
        <w:t>6</w:t>
      </w:r>
      <w:r>
        <w:t xml:space="preserve"> 3s</w:t>
      </w:r>
      <w:r>
        <w:rPr>
          <w:vertAlign w:val="superscript"/>
        </w:rPr>
        <w:t>2</w:t>
      </w:r>
      <w:r>
        <w:t xml:space="preserve"> 3p</w:t>
      </w:r>
      <w:r>
        <w:rPr>
          <w:vertAlign w:val="superscript"/>
        </w:rPr>
        <w:t>6</w:t>
      </w:r>
      <w:r>
        <w:t xml:space="preserve"> 4s</w:t>
      </w:r>
      <w:r>
        <w:rPr>
          <w:vertAlign w:val="superscript"/>
        </w:rPr>
        <w:t>2</w:t>
      </w:r>
      <w:r>
        <w:t xml:space="preserve"> 3p</w:t>
      </w:r>
      <w:r>
        <w:rPr>
          <w:vertAlign w:val="superscript"/>
        </w:rPr>
        <w:t>5</w:t>
      </w:r>
    </w:p>
    <w:p w:rsidR="000140BA" w:rsidRDefault="000140BA" w:rsidP="001A4DF0">
      <w:pPr>
        <w:pStyle w:val="ListParagraph"/>
        <w:rPr>
          <w:vertAlign w:val="superscript"/>
        </w:rPr>
      </w:pPr>
      <w:proofErr w:type="spellStart"/>
      <w:r>
        <w:t>Cl</w:t>
      </w:r>
      <w:proofErr w:type="spellEnd"/>
      <w:r>
        <w:rPr>
          <w:vertAlign w:val="superscript"/>
        </w:rPr>
        <w:t>-</w:t>
      </w:r>
      <w:r>
        <w:t xml:space="preserve"> : 1s</w:t>
      </w:r>
      <w:r>
        <w:rPr>
          <w:vertAlign w:val="superscript"/>
        </w:rPr>
        <w:t>2</w:t>
      </w:r>
      <w:r>
        <w:t xml:space="preserve"> 2s</w:t>
      </w:r>
      <w:r>
        <w:rPr>
          <w:vertAlign w:val="superscript"/>
        </w:rPr>
        <w:t>2</w:t>
      </w:r>
      <w:r>
        <w:t xml:space="preserve"> 2p</w:t>
      </w:r>
      <w:r>
        <w:rPr>
          <w:vertAlign w:val="superscript"/>
        </w:rPr>
        <w:t>6</w:t>
      </w:r>
      <w:r>
        <w:t xml:space="preserve"> 3s</w:t>
      </w:r>
      <w:r>
        <w:rPr>
          <w:vertAlign w:val="superscript"/>
        </w:rPr>
        <w:t>2</w:t>
      </w:r>
      <w:r>
        <w:t xml:space="preserve"> 3p</w:t>
      </w:r>
      <w:r>
        <w:rPr>
          <w:vertAlign w:val="superscript"/>
        </w:rPr>
        <w:t>6</w:t>
      </w:r>
    </w:p>
    <w:p w:rsidR="000140BA" w:rsidRDefault="000140BA" w:rsidP="001A4DF0">
      <w:pPr>
        <w:pStyle w:val="ListParagraph"/>
        <w:rPr>
          <w:lang w:val="bg-BG"/>
        </w:rPr>
      </w:pPr>
      <w:r>
        <w:t>Na</w:t>
      </w:r>
      <w:r>
        <w:rPr>
          <w:vertAlign w:val="superscript"/>
        </w:rPr>
        <w:t>+</w:t>
      </w:r>
      <w:r>
        <w:t>:  1s</w:t>
      </w:r>
      <w:r>
        <w:rPr>
          <w:vertAlign w:val="superscript"/>
        </w:rPr>
        <w:t>2</w:t>
      </w:r>
      <w:r>
        <w:t xml:space="preserve"> 2s</w:t>
      </w:r>
      <w:r>
        <w:rPr>
          <w:vertAlign w:val="superscript"/>
        </w:rPr>
        <w:t>2</w:t>
      </w:r>
      <w:r>
        <w:t xml:space="preserve"> 2p</w:t>
      </w:r>
      <w:r>
        <w:rPr>
          <w:vertAlign w:val="superscript"/>
        </w:rPr>
        <w:t>6</w:t>
      </w:r>
      <w:r>
        <w:t xml:space="preserve">  </w:t>
      </w:r>
    </w:p>
    <w:p w:rsidR="000140BA" w:rsidRPr="00544599" w:rsidRDefault="000140BA" w:rsidP="001A4DF0">
      <w:pPr>
        <w:pStyle w:val="ListParagraph"/>
        <w:rPr>
          <w:lang w:val="bg-BG"/>
        </w:rPr>
      </w:pPr>
    </w:p>
    <w:p w:rsidR="000140BA" w:rsidRPr="00544599" w:rsidRDefault="000140BA" w:rsidP="001A4DF0">
      <w:pPr>
        <w:pStyle w:val="ListParagraph"/>
        <w:numPr>
          <w:ilvl w:val="0"/>
          <w:numId w:val="1"/>
        </w:numPr>
      </w:pPr>
      <w:r>
        <w:t>–</w:t>
      </w:r>
      <w:r>
        <w:rPr>
          <w:lang w:val="bg-BG"/>
        </w:rPr>
        <w:t xml:space="preserve"> </w:t>
      </w:r>
      <w:r>
        <w:t>Fe – Z=26 =&gt; 4s^2.3d^6 | Fe 2+ =&gt; 4s^2.3d^4 | Fe 3+ =&gt; 4s^2.3d^3</w:t>
      </w:r>
    </w:p>
    <w:p w:rsidR="000140BA" w:rsidRDefault="000140BA" w:rsidP="00544599">
      <w:pPr>
        <w:pStyle w:val="ListParagraph"/>
      </w:pPr>
    </w:p>
    <w:p w:rsidR="000140BA" w:rsidRDefault="000140BA" w:rsidP="00A8132F">
      <w:pPr>
        <w:pStyle w:val="ListParagraph"/>
        <w:numPr>
          <w:ilvl w:val="0"/>
          <w:numId w:val="1"/>
        </w:numPr>
        <w:jc w:val="both"/>
        <w:rPr>
          <w:lang w:val="bg-BG"/>
        </w:rPr>
      </w:pPr>
      <w:r w:rsidRPr="00A8132F">
        <w:rPr>
          <w:lang w:val="bg-BG"/>
        </w:rPr>
        <w:t xml:space="preserve">За ХВ: Чрез решение на уравнението на Шрьодингер може да се изчислят енергията на дадена ХВ и дължината й.  </w:t>
      </w:r>
      <w:r w:rsidRPr="00735547">
        <w:rPr>
          <w:lang w:val="ru-RU"/>
        </w:rPr>
        <w:t xml:space="preserve">|| </w:t>
      </w:r>
      <w:r w:rsidRPr="00A8132F">
        <w:rPr>
          <w:lang w:val="bg-BG"/>
        </w:rPr>
        <w:t xml:space="preserve">За електрони: Решението на уравнението свързва енергията на електрона с координатите му спрямо атомното ядро. </w:t>
      </w:r>
    </w:p>
    <w:p w:rsidR="000140BA" w:rsidRPr="00544599" w:rsidRDefault="000140BA" w:rsidP="00544599">
      <w:pPr>
        <w:pStyle w:val="ListParagraph"/>
        <w:rPr>
          <w:lang w:val="bg-BG"/>
        </w:rPr>
      </w:pPr>
    </w:p>
    <w:p w:rsidR="000140BA" w:rsidRPr="00A8132F" w:rsidRDefault="000140BA" w:rsidP="00544599">
      <w:pPr>
        <w:pStyle w:val="ListParagraph"/>
        <w:jc w:val="both"/>
        <w:rPr>
          <w:lang w:val="bg-BG"/>
        </w:rPr>
      </w:pPr>
    </w:p>
    <w:p w:rsidR="000140BA" w:rsidRPr="00735547" w:rsidRDefault="000140BA" w:rsidP="00475F52">
      <w:pPr>
        <w:pStyle w:val="ListParagraph"/>
        <w:numPr>
          <w:ilvl w:val="0"/>
          <w:numId w:val="1"/>
        </w:numPr>
        <w:jc w:val="both"/>
        <w:rPr>
          <w:lang w:val="ru-RU"/>
        </w:rPr>
      </w:pPr>
      <w:r>
        <w:t>n</w:t>
      </w:r>
      <w:r w:rsidRPr="00735547">
        <w:rPr>
          <w:lang w:val="ru-RU"/>
        </w:rPr>
        <w:t xml:space="preserve">=2, </w:t>
      </w:r>
      <w:r>
        <w:t>l</w:t>
      </w:r>
      <w:r w:rsidRPr="00735547">
        <w:rPr>
          <w:lang w:val="ru-RU"/>
        </w:rPr>
        <w:t xml:space="preserve">=0, </w:t>
      </w:r>
      <w:r>
        <w:t>m</w:t>
      </w:r>
      <w:r w:rsidRPr="00735547">
        <w:rPr>
          <w:lang w:val="ru-RU"/>
        </w:rPr>
        <w:t xml:space="preserve">=0, </w:t>
      </w:r>
      <w:r>
        <w:t>s</w:t>
      </w:r>
      <w:r w:rsidRPr="00735547">
        <w:rPr>
          <w:lang w:val="ru-RU"/>
        </w:rPr>
        <w:t>=1/2</w:t>
      </w:r>
      <w:r w:rsidRPr="00475F52">
        <w:rPr>
          <w:lang w:val="bg-BG"/>
        </w:rPr>
        <w:t xml:space="preserve"> </w:t>
      </w:r>
      <w:r w:rsidRPr="00735547">
        <w:rPr>
          <w:lang w:val="ru-RU"/>
        </w:rPr>
        <w:t xml:space="preserve">Могат да имат такива стойности, тъй като </w:t>
      </w:r>
      <w:r>
        <w:t>l</w:t>
      </w:r>
      <w:r w:rsidRPr="00735547">
        <w:rPr>
          <w:lang w:val="ru-RU"/>
        </w:rPr>
        <w:t>=</w:t>
      </w:r>
      <w:r>
        <w:t>n</w:t>
      </w:r>
      <w:r w:rsidRPr="00735547">
        <w:rPr>
          <w:lang w:val="ru-RU"/>
        </w:rPr>
        <w:t xml:space="preserve">-1 = 0 или 1, при 0 </w:t>
      </w:r>
      <w:r>
        <w:t>m</w:t>
      </w:r>
      <w:r w:rsidRPr="00735547">
        <w:rPr>
          <w:lang w:val="ru-RU"/>
        </w:rPr>
        <w:t>=-</w:t>
      </w:r>
      <w:r>
        <w:t>l</w:t>
      </w:r>
      <w:r w:rsidRPr="00735547">
        <w:rPr>
          <w:lang w:val="ru-RU"/>
        </w:rPr>
        <w:t xml:space="preserve"> до +</w:t>
      </w:r>
      <w:r>
        <w:t>l</w:t>
      </w:r>
      <w:r w:rsidRPr="00735547">
        <w:rPr>
          <w:lang w:val="ru-RU"/>
        </w:rPr>
        <w:t xml:space="preserve"> =&gt;  </w:t>
      </w:r>
      <w:r>
        <w:t>m</w:t>
      </w:r>
      <w:r w:rsidRPr="00735547">
        <w:rPr>
          <w:lang w:val="ru-RU"/>
        </w:rPr>
        <w:t xml:space="preserve">=0, </w:t>
      </w:r>
      <w:r>
        <w:t>s</w:t>
      </w:r>
      <w:r w:rsidRPr="00735547">
        <w:rPr>
          <w:lang w:val="ru-RU"/>
        </w:rPr>
        <w:t xml:space="preserve"> е независимо  =+/- 1/2 </w:t>
      </w:r>
    </w:p>
    <w:p w:rsidR="000140BA" w:rsidRPr="00475F52" w:rsidRDefault="000140BA" w:rsidP="000D3AA7">
      <w:pPr>
        <w:pStyle w:val="ListParagraph"/>
        <w:jc w:val="both"/>
        <w:rPr>
          <w:lang w:val="bg-BG"/>
        </w:rPr>
      </w:pPr>
    </w:p>
    <w:p w:rsidR="000140BA" w:rsidRDefault="000140BA" w:rsidP="0013785E">
      <w:pPr>
        <w:numPr>
          <w:ilvl w:val="0"/>
          <w:numId w:val="1"/>
        </w:numPr>
        <w:jc w:val="both"/>
      </w:pPr>
      <w:r w:rsidRPr="0013785E">
        <w:rPr>
          <w:lang w:val="bg-BG"/>
        </w:rPr>
        <w:t xml:space="preserve">Диамантът е  алотроп на въглерода. </w:t>
      </w:r>
      <w:r w:rsidRPr="00735547">
        <w:rPr>
          <w:lang w:val="ru-RU"/>
        </w:rPr>
        <w:t>Има атомна кристална решетка, в която въглеродните атоми са свързани със здрави ковалентни връзки.</w:t>
      </w:r>
      <w:r w:rsidRPr="0013785E">
        <w:rPr>
          <w:lang w:val="bg-BG"/>
        </w:rPr>
        <w:t xml:space="preserve"> Изолатор е защото всички енергетични зони са пълни и първата свободна зона се намира над широка забранена зона. </w:t>
      </w:r>
      <w:r w:rsidRPr="00735547">
        <w:rPr>
          <w:lang w:val="ru-RU"/>
        </w:rPr>
        <w:t xml:space="preserve">Енергетичната разлика между най-високото заето ниво и най-ниското свободно ниво е твърде голяма, за да може електрон да премине от едното на другото. </w:t>
      </w:r>
      <w:r>
        <w:t xml:space="preserve">В </w:t>
      </w:r>
      <w:proofErr w:type="spellStart"/>
      <w:r>
        <w:t>този</w:t>
      </w:r>
      <w:proofErr w:type="spellEnd"/>
      <w:r>
        <w:t xml:space="preserve"> </w:t>
      </w:r>
      <w:proofErr w:type="spellStart"/>
      <w:r>
        <w:t>случай</w:t>
      </w:r>
      <w:proofErr w:type="spellEnd"/>
      <w:r>
        <w:t xml:space="preserve"> </w:t>
      </w:r>
      <w:proofErr w:type="spellStart"/>
      <w:r>
        <w:t>следователно</w:t>
      </w:r>
      <w:proofErr w:type="spellEnd"/>
      <w:r>
        <w:t xml:space="preserve"> </w:t>
      </w:r>
      <w:proofErr w:type="spellStart"/>
      <w:r>
        <w:t>проводимост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е </w:t>
      </w:r>
      <w:proofErr w:type="spellStart"/>
      <w:r>
        <w:t>възможна</w:t>
      </w:r>
      <w:proofErr w:type="spellEnd"/>
      <w:r>
        <w:t>.</w:t>
      </w:r>
    </w:p>
    <w:p w:rsidR="000140BA" w:rsidRDefault="000140BA" w:rsidP="00735547">
      <w:pPr>
        <w:jc w:val="both"/>
      </w:pPr>
    </w:p>
    <w:p w:rsidR="000140BA" w:rsidRPr="00735547" w:rsidRDefault="000140BA" w:rsidP="00735547">
      <w:pPr>
        <w:ind w:left="720"/>
        <w:jc w:val="both"/>
        <w:rPr>
          <w:lang w:val="ru-RU"/>
        </w:rPr>
      </w:pPr>
      <w:r>
        <w:rPr>
          <w:lang w:val="ru-RU"/>
        </w:rPr>
        <w:t>има</w:t>
      </w:r>
      <w:r w:rsidRPr="00735547">
        <w:rPr>
          <w:lang w:val="ru-RU"/>
        </w:rPr>
        <w:t xml:space="preserve"> много здрава кристална решетка няма свободни електрони за да провежда ел ток</w:t>
      </w:r>
    </w:p>
    <w:p w:rsidR="000140BA" w:rsidRPr="00735547" w:rsidRDefault="000140BA" w:rsidP="00544599">
      <w:pPr>
        <w:pStyle w:val="ListParagraph"/>
        <w:rPr>
          <w:lang w:val="ru-RU"/>
        </w:rPr>
      </w:pPr>
    </w:p>
    <w:p w:rsidR="000140BA" w:rsidRPr="00735547" w:rsidRDefault="000140BA" w:rsidP="00544599">
      <w:pPr>
        <w:ind w:left="720"/>
        <w:jc w:val="both"/>
        <w:rPr>
          <w:lang w:val="ru-RU"/>
        </w:rPr>
      </w:pPr>
    </w:p>
    <w:p w:rsidR="000140BA" w:rsidRDefault="000140BA" w:rsidP="00133F33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>По уравнението на Нернст:</w:t>
      </w:r>
    </w:p>
    <w:p w:rsidR="000140BA" w:rsidRPr="005A6B68" w:rsidRDefault="000140BA" w:rsidP="000C5E73">
      <w:pPr>
        <w:pStyle w:val="ListParagraph"/>
        <w:rPr>
          <w:lang w:val="bg-BG"/>
        </w:rPr>
      </w:pPr>
      <w:proofErr w:type="spellStart"/>
      <w:r>
        <w:t>E</w:t>
      </w:r>
      <w:r w:rsidRPr="000C5E73">
        <w:rPr>
          <w:vertAlign w:val="subscript"/>
        </w:rPr>
        <w:t>Mn</w:t>
      </w:r>
      <w:proofErr w:type="spellEnd"/>
      <w:r w:rsidRPr="005A6B68">
        <w:rPr>
          <w:vertAlign w:val="subscript"/>
          <w:lang w:val="bg-BG"/>
        </w:rPr>
        <w:t>2+/</w:t>
      </w:r>
      <w:proofErr w:type="spellStart"/>
      <w:r w:rsidRPr="000C5E73">
        <w:rPr>
          <w:vertAlign w:val="subscript"/>
        </w:rPr>
        <w:t>Mn</w:t>
      </w:r>
      <w:proofErr w:type="spellEnd"/>
      <w:r w:rsidRPr="005A6B68">
        <w:rPr>
          <w:lang w:val="bg-BG"/>
        </w:rPr>
        <w:t xml:space="preserve"> = </w:t>
      </w:r>
      <w:r>
        <w:t>E</w:t>
      </w:r>
      <w:r w:rsidRPr="005A6B68">
        <w:rPr>
          <w:vertAlign w:val="superscript"/>
          <w:lang w:val="bg-BG"/>
        </w:rPr>
        <w:t>0</w:t>
      </w:r>
      <w:r w:rsidRPr="005A6B68">
        <w:rPr>
          <w:lang w:val="bg-BG"/>
        </w:rPr>
        <w:t xml:space="preserve"> </w:t>
      </w:r>
      <w:proofErr w:type="spellStart"/>
      <w:r w:rsidRPr="000C5E73">
        <w:rPr>
          <w:vertAlign w:val="subscript"/>
        </w:rPr>
        <w:t>Mn</w:t>
      </w:r>
      <w:proofErr w:type="spellEnd"/>
      <w:r w:rsidRPr="005A6B68">
        <w:rPr>
          <w:vertAlign w:val="subscript"/>
          <w:lang w:val="bg-BG"/>
        </w:rPr>
        <w:t>2+/</w:t>
      </w:r>
      <w:proofErr w:type="spellStart"/>
      <w:r w:rsidRPr="000C5E73">
        <w:rPr>
          <w:vertAlign w:val="subscript"/>
        </w:rPr>
        <w:t>Mn</w:t>
      </w:r>
      <w:proofErr w:type="spellEnd"/>
      <w:r w:rsidRPr="005A6B68">
        <w:rPr>
          <w:vertAlign w:val="subscript"/>
          <w:lang w:val="bg-BG"/>
        </w:rPr>
        <w:t xml:space="preserve"> </w:t>
      </w:r>
      <w:proofErr w:type="gramStart"/>
      <w:r w:rsidRPr="005A6B68">
        <w:rPr>
          <w:lang w:val="bg-BG"/>
        </w:rPr>
        <w:t>+(</w:t>
      </w:r>
      <w:proofErr w:type="gramEnd"/>
      <w:r w:rsidRPr="005A6B68">
        <w:rPr>
          <w:lang w:val="bg-BG"/>
        </w:rPr>
        <w:t xml:space="preserve">0,059* </w:t>
      </w:r>
      <w:proofErr w:type="spellStart"/>
      <w:r>
        <w:t>lg</w:t>
      </w:r>
      <w:proofErr w:type="spellEnd"/>
      <w:r w:rsidRPr="005A6B68">
        <w:rPr>
          <w:lang w:val="bg-BG"/>
        </w:rPr>
        <w:t>[</w:t>
      </w:r>
      <w:proofErr w:type="spellStart"/>
      <w:r>
        <w:t>Mn</w:t>
      </w:r>
      <w:proofErr w:type="spellEnd"/>
      <w:r w:rsidRPr="005A6B68">
        <w:rPr>
          <w:vertAlign w:val="superscript"/>
          <w:lang w:val="bg-BG"/>
        </w:rPr>
        <w:t>2+</w:t>
      </w:r>
      <w:r w:rsidRPr="005A6B68">
        <w:rPr>
          <w:lang w:val="bg-BG"/>
        </w:rPr>
        <w:t>])/2</w:t>
      </w:r>
    </w:p>
    <w:p w:rsidR="000140BA" w:rsidRDefault="000140BA" w:rsidP="000C5E73">
      <w:pPr>
        <w:pStyle w:val="ListParagraph"/>
        <w:rPr>
          <w:lang w:val="bg-BG"/>
        </w:rPr>
      </w:pPr>
      <w:r w:rsidRPr="005A6B68">
        <w:rPr>
          <w:lang w:val="bg-BG"/>
        </w:rPr>
        <w:t xml:space="preserve"> </w:t>
      </w:r>
      <w:proofErr w:type="spellStart"/>
      <w:proofErr w:type="gramStart"/>
      <w:r>
        <w:t>lg</w:t>
      </w:r>
      <w:proofErr w:type="spellEnd"/>
      <w:r w:rsidRPr="005A6B68">
        <w:rPr>
          <w:lang w:val="ru-RU"/>
        </w:rPr>
        <w:t>[</w:t>
      </w:r>
      <w:proofErr w:type="spellStart"/>
      <w:proofErr w:type="gramEnd"/>
      <w:r>
        <w:t>Mn</w:t>
      </w:r>
      <w:proofErr w:type="spellEnd"/>
      <w:r w:rsidRPr="005A6B68">
        <w:rPr>
          <w:vertAlign w:val="superscript"/>
          <w:lang w:val="ru-RU"/>
        </w:rPr>
        <w:t>2+</w:t>
      </w:r>
      <w:r w:rsidRPr="005A6B68">
        <w:rPr>
          <w:lang w:val="ru-RU"/>
        </w:rPr>
        <w:t xml:space="preserve">] = </w:t>
      </w:r>
      <w:proofErr w:type="spellStart"/>
      <w:r>
        <w:t>lg</w:t>
      </w:r>
      <w:proofErr w:type="spellEnd"/>
      <w:r w:rsidRPr="005A6B68">
        <w:rPr>
          <w:lang w:val="ru-RU"/>
        </w:rPr>
        <w:t>0,01 = -2 (</w:t>
      </w:r>
      <w:r>
        <w:rPr>
          <w:lang w:val="bg-BG"/>
        </w:rPr>
        <w:t>концентрацията)</w:t>
      </w:r>
    </w:p>
    <w:p w:rsidR="000140BA" w:rsidRDefault="000140BA" w:rsidP="000C5E73">
      <w:pPr>
        <w:pStyle w:val="ListParagraph"/>
        <w:rPr>
          <w:lang w:val="bg-BG"/>
        </w:rPr>
      </w:pPr>
      <w:r>
        <w:t>E</w:t>
      </w:r>
      <w:r w:rsidRPr="005A6B68">
        <w:rPr>
          <w:vertAlign w:val="superscript"/>
          <w:lang w:val="ru-RU"/>
        </w:rPr>
        <w:t>0</w:t>
      </w:r>
      <w:r w:rsidRPr="005A6B68">
        <w:rPr>
          <w:lang w:val="ru-RU"/>
        </w:rPr>
        <w:t xml:space="preserve"> </w:t>
      </w:r>
      <w:proofErr w:type="spellStart"/>
      <w:r w:rsidRPr="000C5E73">
        <w:rPr>
          <w:vertAlign w:val="subscript"/>
        </w:rPr>
        <w:t>Mn</w:t>
      </w:r>
      <w:proofErr w:type="spellEnd"/>
      <w:r w:rsidRPr="005A6B68">
        <w:rPr>
          <w:vertAlign w:val="subscript"/>
          <w:lang w:val="ru-RU"/>
        </w:rPr>
        <w:t>2+/</w:t>
      </w:r>
      <w:proofErr w:type="spellStart"/>
      <w:r w:rsidRPr="000C5E73">
        <w:rPr>
          <w:vertAlign w:val="subscript"/>
        </w:rPr>
        <w:t>Mn</w:t>
      </w:r>
      <w:proofErr w:type="spellEnd"/>
      <w:r>
        <w:rPr>
          <w:lang w:val="bg-BG"/>
        </w:rPr>
        <w:t xml:space="preserve"> = -1,180 (от таблицата)</w:t>
      </w:r>
    </w:p>
    <w:p w:rsidR="000140BA" w:rsidRPr="000C5E73" w:rsidRDefault="000140BA" w:rsidP="000C5E73">
      <w:pPr>
        <w:pStyle w:val="ListParagraph"/>
        <w:rPr>
          <w:lang w:val="bg-BG"/>
        </w:rPr>
      </w:pPr>
    </w:p>
    <w:p w:rsidR="000140BA" w:rsidRDefault="000140BA" w:rsidP="000C5E73">
      <w:pPr>
        <w:pStyle w:val="ListParagraph"/>
        <w:rPr>
          <w:lang w:val="bg-BG"/>
        </w:rPr>
      </w:pPr>
      <w:r>
        <w:t>E</w:t>
      </w:r>
      <w:r w:rsidRPr="000C5E73">
        <w:rPr>
          <w:vertAlign w:val="subscript"/>
        </w:rPr>
        <w:t>Mn2+/</w:t>
      </w:r>
      <w:proofErr w:type="spellStart"/>
      <w:r w:rsidRPr="000C5E73">
        <w:rPr>
          <w:vertAlign w:val="subscript"/>
        </w:rPr>
        <w:t>Mn</w:t>
      </w:r>
      <w:proofErr w:type="spellEnd"/>
      <w:r>
        <w:rPr>
          <w:vertAlign w:val="subscript"/>
          <w:lang w:val="bg-BG"/>
        </w:rPr>
        <w:t xml:space="preserve"> </w:t>
      </w:r>
      <w:r>
        <w:rPr>
          <w:lang w:val="bg-BG"/>
        </w:rPr>
        <w:t xml:space="preserve">= -1,180 – 0,059 = -1,239 </w:t>
      </w:r>
      <w:r>
        <w:t>V</w:t>
      </w:r>
    </w:p>
    <w:p w:rsidR="000140BA" w:rsidRPr="008D287C" w:rsidRDefault="000140BA" w:rsidP="000C5E73">
      <w:pPr>
        <w:pStyle w:val="ListParagraph"/>
        <w:rPr>
          <w:lang w:val="bg-BG"/>
        </w:rPr>
      </w:pPr>
    </w:p>
    <w:p w:rsidR="000140BA" w:rsidRDefault="000140BA" w:rsidP="00133F33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>А) общата електронна двойка е по-изтеглена към ядрото на единия атом.</w:t>
      </w:r>
    </w:p>
    <w:p w:rsidR="000140BA" w:rsidRDefault="000140BA" w:rsidP="00B001FB">
      <w:pPr>
        <w:pStyle w:val="ListParagraph"/>
      </w:pPr>
      <w:r>
        <w:rPr>
          <w:lang w:val="bg-BG"/>
        </w:rPr>
        <w:t xml:space="preserve">Пример: </w:t>
      </w:r>
      <w:proofErr w:type="spellStart"/>
      <w:r>
        <w:t>HCl</w:t>
      </w:r>
      <w:proofErr w:type="spellEnd"/>
    </w:p>
    <w:p w:rsidR="000140BA" w:rsidRDefault="000140BA" w:rsidP="0081238E">
      <w:pPr>
        <w:pStyle w:val="ListParagraph"/>
        <w:numPr>
          <w:ilvl w:val="0"/>
          <w:numId w:val="1"/>
        </w:numPr>
      </w:pPr>
      <w:r>
        <w:t>–</w:t>
      </w:r>
    </w:p>
    <w:p w:rsidR="000140BA" w:rsidRPr="00735547" w:rsidRDefault="000140BA" w:rsidP="00B001FB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bg-BG"/>
        </w:rPr>
        <w:t>А</w:t>
      </w:r>
      <w:r w:rsidRPr="00735547">
        <w:rPr>
          <w:lang w:val="ru-RU"/>
        </w:rPr>
        <w:t>)</w:t>
      </w:r>
      <w:r>
        <w:rPr>
          <w:lang w:val="bg-BG"/>
        </w:rPr>
        <w:t xml:space="preserve"> Анод(-): окисление – извършва се полуреакцията, чиито потенциал е най-отрицателен Катод(+) : редукция – извършва се полу-реакцията, чиито потенциал е най-положителен</w:t>
      </w:r>
    </w:p>
    <w:p w:rsidR="000140BA" w:rsidRPr="005A6B68" w:rsidRDefault="000140BA" w:rsidP="00DE35FA">
      <w:pPr>
        <w:pStyle w:val="ListParagraph"/>
        <w:rPr>
          <w:lang w:val="ru-RU"/>
        </w:rPr>
      </w:pPr>
      <w:r>
        <w:rPr>
          <w:lang w:val="bg-BG"/>
        </w:rPr>
        <w:t>Б)  Анод(+): окисление - -||-||-</w:t>
      </w:r>
    </w:p>
    <w:p w:rsidR="000140BA" w:rsidRDefault="000140BA" w:rsidP="00DE35FA">
      <w:pPr>
        <w:pStyle w:val="ListParagraph"/>
        <w:rPr>
          <w:lang w:val="bg-BG"/>
        </w:rPr>
      </w:pPr>
      <w:r>
        <w:rPr>
          <w:lang w:val="bg-BG"/>
        </w:rPr>
        <w:t>Катод(-): редукция - -</w:t>
      </w:r>
      <w:r w:rsidRPr="005A6B68">
        <w:rPr>
          <w:lang w:val="ru-RU"/>
        </w:rPr>
        <w:t>||-||-</w:t>
      </w:r>
    </w:p>
    <w:p w:rsidR="000140BA" w:rsidRPr="0018290F" w:rsidRDefault="000140BA" w:rsidP="00DE35FA">
      <w:pPr>
        <w:pStyle w:val="ListParagraph"/>
        <w:rPr>
          <w:lang w:val="bg-BG"/>
        </w:rPr>
      </w:pPr>
    </w:p>
    <w:p w:rsidR="000140BA" w:rsidRDefault="000140BA" w:rsidP="00084BC1">
      <w:pPr>
        <w:pStyle w:val="ListParagraph"/>
        <w:numPr>
          <w:ilvl w:val="0"/>
          <w:numId w:val="1"/>
        </w:numPr>
        <w:spacing w:before="120"/>
        <w:rPr>
          <w:lang w:val="fr-FR"/>
        </w:rPr>
      </w:pPr>
      <w:r>
        <w:rPr>
          <w:lang w:val="fr-FR"/>
        </w:rPr>
        <w:t xml:space="preserve">Zn + </w:t>
      </w:r>
      <w:r w:rsidRPr="00084BC1">
        <w:rPr>
          <w:lang w:val="fr-FR"/>
        </w:rPr>
        <w:t>Cu</w:t>
      </w:r>
      <w:r w:rsidRPr="00084BC1">
        <w:rPr>
          <w:vertAlign w:val="superscript"/>
          <w:lang w:val="fr-FR"/>
        </w:rPr>
        <w:t>2+</w:t>
      </w:r>
      <w:r>
        <w:rPr>
          <w:lang w:val="fr-FR"/>
        </w:rPr>
        <w:t xml:space="preserve"> → </w:t>
      </w:r>
      <w:r w:rsidRPr="00084BC1">
        <w:rPr>
          <w:lang w:val="fr-FR"/>
        </w:rPr>
        <w:t>Zn</w:t>
      </w:r>
      <w:r w:rsidRPr="00084BC1">
        <w:rPr>
          <w:vertAlign w:val="superscript"/>
          <w:lang w:val="fr-FR"/>
        </w:rPr>
        <w:t>2+</w:t>
      </w:r>
      <w:r>
        <w:rPr>
          <w:lang w:val="fr-FR"/>
        </w:rPr>
        <w:t xml:space="preserve"> + </w:t>
      </w:r>
      <w:r w:rsidRPr="00084BC1">
        <w:rPr>
          <w:lang w:val="fr-FR"/>
        </w:rPr>
        <w:t>Cu↓</w:t>
      </w:r>
    </w:p>
    <w:p w:rsidR="000140BA" w:rsidRPr="00084BC1" w:rsidRDefault="000140BA" w:rsidP="00084BC1">
      <w:pPr>
        <w:pStyle w:val="ListParagraph"/>
        <w:spacing w:before="120"/>
        <w:rPr>
          <w:lang w:val="bg-BG"/>
        </w:rPr>
      </w:pPr>
      <w:r>
        <w:rPr>
          <w:lang w:val="bg-BG"/>
        </w:rPr>
        <w:t xml:space="preserve">Схема на елемента: </w:t>
      </w:r>
      <w:r>
        <w:rPr>
          <w:lang w:val="fr-FR"/>
        </w:rPr>
        <w:t>Zn</w:t>
      </w:r>
      <w:r w:rsidRPr="003949B6">
        <w:rPr>
          <w:rFonts w:ascii="Arial" w:hAnsi="Arial" w:cs="Arial"/>
          <w:lang w:val="ru-RU"/>
        </w:rPr>
        <w:t>│</w:t>
      </w:r>
      <w:r>
        <w:rPr>
          <w:lang w:val="fr-FR"/>
        </w:rPr>
        <w:t>Zn</w:t>
      </w:r>
      <w:r w:rsidRPr="003949B6">
        <w:rPr>
          <w:vertAlign w:val="superscript"/>
          <w:lang w:val="ru-RU"/>
        </w:rPr>
        <w:t xml:space="preserve">2+ </w:t>
      </w:r>
      <w:r w:rsidRPr="005A6B68">
        <w:rPr>
          <w:lang w:val="ru-RU"/>
        </w:rPr>
        <w:t>||</w:t>
      </w:r>
      <w:r w:rsidRPr="003949B6">
        <w:rPr>
          <w:lang w:val="ru-RU"/>
        </w:rPr>
        <w:t xml:space="preserve"> </w:t>
      </w:r>
      <w:r>
        <w:rPr>
          <w:lang w:val="fr-FR"/>
        </w:rPr>
        <w:t>Cu</w:t>
      </w:r>
      <w:r w:rsidRPr="003949B6">
        <w:rPr>
          <w:vertAlign w:val="superscript"/>
          <w:lang w:val="ru-RU"/>
        </w:rPr>
        <w:t>2+</w:t>
      </w:r>
      <w:r w:rsidRPr="003949B6">
        <w:rPr>
          <w:rFonts w:ascii="Arial" w:hAnsi="Arial" w:cs="Arial"/>
          <w:lang w:val="ru-RU"/>
        </w:rPr>
        <w:t>│</w:t>
      </w:r>
      <w:r>
        <w:rPr>
          <w:lang w:val="fr-FR"/>
        </w:rPr>
        <w:t>Cu</w:t>
      </w:r>
    </w:p>
    <w:p w:rsidR="000140BA" w:rsidRDefault="000140BA" w:rsidP="00B001FB">
      <w:pPr>
        <w:pStyle w:val="ListParagraph"/>
        <w:numPr>
          <w:ilvl w:val="0"/>
          <w:numId w:val="1"/>
        </w:numPr>
      </w:pPr>
      <w:r>
        <w:rPr>
          <w:lang w:val="bg-BG"/>
        </w:rPr>
        <w:t>А)   Анод (-)</w:t>
      </w:r>
      <w:r w:rsidRPr="00735547">
        <w:rPr>
          <w:lang w:val="ru-RU"/>
        </w:rPr>
        <w:t xml:space="preserve">: </w:t>
      </w:r>
      <w:r>
        <w:rPr>
          <w:lang w:val="bg-BG"/>
        </w:rPr>
        <w:t xml:space="preserve">Fe ; Катод (+): </w:t>
      </w:r>
      <w:proofErr w:type="spellStart"/>
      <w:r>
        <w:t>Cd</w:t>
      </w:r>
      <w:proofErr w:type="spellEnd"/>
      <w:r w:rsidRPr="00735547">
        <w:rPr>
          <w:lang w:val="ru-RU"/>
        </w:rPr>
        <w:t xml:space="preserve"> защото желязото е по-електроотрицателно от кадмия и отдава електрони. </w:t>
      </w:r>
      <w:proofErr w:type="spellStart"/>
      <w:r>
        <w:t>Анодът</w:t>
      </w:r>
      <w:proofErr w:type="spellEnd"/>
      <w:r>
        <w:t xml:space="preserve"> е </w:t>
      </w:r>
      <w:proofErr w:type="spellStart"/>
      <w:r>
        <w:t>положителен</w:t>
      </w:r>
      <w:proofErr w:type="spellEnd"/>
      <w:r>
        <w:t xml:space="preserve">, а </w:t>
      </w:r>
      <w:proofErr w:type="spellStart"/>
      <w:r>
        <w:t>катодът</w:t>
      </w:r>
      <w:proofErr w:type="spellEnd"/>
      <w:r>
        <w:t xml:space="preserve"> </w:t>
      </w:r>
      <w:proofErr w:type="spellStart"/>
      <w:r>
        <w:t>отрицателен</w:t>
      </w:r>
      <w:proofErr w:type="spellEnd"/>
      <w:r>
        <w:t xml:space="preserve">, </w:t>
      </w:r>
      <w:proofErr w:type="spellStart"/>
      <w:r>
        <w:t>защото</w:t>
      </w:r>
      <w:proofErr w:type="spellEnd"/>
      <w:r>
        <w:t xml:space="preserve"> е ГЕ.</w:t>
      </w:r>
    </w:p>
    <w:p w:rsidR="000140BA" w:rsidRDefault="000140BA" w:rsidP="004912B5">
      <w:pPr>
        <w:pStyle w:val="ListParagraph"/>
      </w:pPr>
      <w:r>
        <w:rPr>
          <w:lang w:val="bg-BG"/>
        </w:rPr>
        <w:t>Б)   Катод</w:t>
      </w:r>
      <w:r>
        <w:t xml:space="preserve"> (+): </w:t>
      </w:r>
      <w:r>
        <w:rPr>
          <w:lang w:val="bg-BG"/>
        </w:rPr>
        <w:t xml:space="preserve"> </w:t>
      </w:r>
      <w:r>
        <w:t>Cd</w:t>
      </w:r>
      <w:r>
        <w:rPr>
          <w:vertAlign w:val="superscript"/>
        </w:rPr>
        <w:t>2+</w:t>
      </w:r>
      <w:r>
        <w:t>+2e</w:t>
      </w:r>
      <w:r>
        <w:rPr>
          <w:vertAlign w:val="superscript"/>
        </w:rPr>
        <w:t>-</w:t>
      </w:r>
      <w:r>
        <w:t>=</w:t>
      </w:r>
      <w:proofErr w:type="spellStart"/>
      <w:r>
        <w:t>Cd</w:t>
      </w:r>
      <w:proofErr w:type="spellEnd"/>
    </w:p>
    <w:p w:rsidR="000140BA" w:rsidRDefault="000140BA" w:rsidP="004912B5">
      <w:pPr>
        <w:pStyle w:val="ListParagraph"/>
        <w:rPr>
          <w:vertAlign w:val="superscript"/>
        </w:rPr>
      </w:pPr>
      <w:r>
        <w:t xml:space="preserve">   </w:t>
      </w:r>
      <w:r>
        <w:rPr>
          <w:lang w:val="bg-BG"/>
        </w:rPr>
        <w:t xml:space="preserve">    Анод (-): </w:t>
      </w:r>
      <w:r>
        <w:t xml:space="preserve"> </w:t>
      </w:r>
      <w:r>
        <w:rPr>
          <w:lang w:val="bg-BG"/>
        </w:rPr>
        <w:t xml:space="preserve"> </w:t>
      </w:r>
      <w:r>
        <w:t>Fe -&gt; Fe</w:t>
      </w:r>
      <w:r>
        <w:rPr>
          <w:vertAlign w:val="superscript"/>
        </w:rPr>
        <w:t>2+</w:t>
      </w:r>
      <w:r>
        <w:t>+2e</w:t>
      </w:r>
      <w:r>
        <w:rPr>
          <w:vertAlign w:val="superscript"/>
        </w:rPr>
        <w:t>-</w:t>
      </w:r>
    </w:p>
    <w:p w:rsidR="000140BA" w:rsidRPr="004912B5" w:rsidRDefault="000140BA" w:rsidP="004912B5">
      <w:pPr>
        <w:pStyle w:val="ListParagraph"/>
        <w:rPr>
          <w:vertAlign w:val="subscript"/>
        </w:rPr>
      </w:pPr>
      <w:r>
        <w:rPr>
          <w:lang w:val="bg-BG"/>
        </w:rPr>
        <w:lastRenderedPageBreak/>
        <w:t>В)   ЕДН = Е</w:t>
      </w:r>
      <w:r>
        <w:rPr>
          <w:vertAlign w:val="subscript"/>
          <w:lang w:val="bg-BG"/>
        </w:rPr>
        <w:t>+</w:t>
      </w:r>
      <w:r>
        <w:rPr>
          <w:lang w:val="bg-BG"/>
        </w:rPr>
        <w:t xml:space="preserve"> – Е</w:t>
      </w:r>
      <w:r>
        <w:rPr>
          <w:vertAlign w:val="subscript"/>
          <w:lang w:val="bg-BG"/>
        </w:rPr>
        <w:t xml:space="preserve">-  </w:t>
      </w:r>
      <w:r w:rsidRPr="004912B5">
        <w:rPr>
          <w:lang w:val="bg-BG"/>
        </w:rPr>
        <w:t>, където</w:t>
      </w:r>
      <w:r>
        <w:rPr>
          <w:vertAlign w:val="subscript"/>
          <w:lang w:val="bg-BG"/>
        </w:rPr>
        <w:t xml:space="preserve"> </w:t>
      </w:r>
      <w:r>
        <w:rPr>
          <w:lang w:val="bg-BG"/>
        </w:rPr>
        <w:t>Е</w:t>
      </w:r>
      <w:r>
        <w:rPr>
          <w:vertAlign w:val="subscript"/>
          <w:lang w:val="bg-BG"/>
        </w:rPr>
        <w:t xml:space="preserve">+ </w:t>
      </w:r>
      <w:r>
        <w:rPr>
          <w:lang w:val="bg-BG"/>
        </w:rPr>
        <w:t>= Е</w:t>
      </w:r>
      <w:r>
        <w:rPr>
          <w:vertAlign w:val="subscript"/>
        </w:rPr>
        <w:t>Cd2-/</w:t>
      </w:r>
      <w:proofErr w:type="spellStart"/>
      <w:r>
        <w:rPr>
          <w:vertAlign w:val="subscript"/>
        </w:rPr>
        <w:t>Cd</w:t>
      </w:r>
      <w:proofErr w:type="spellEnd"/>
      <w:r>
        <w:rPr>
          <w:vertAlign w:val="subscript"/>
        </w:rPr>
        <w:t xml:space="preserve"> </w:t>
      </w:r>
      <w:r>
        <w:t>– E</w:t>
      </w:r>
      <w:r>
        <w:rPr>
          <w:vertAlign w:val="subscript"/>
        </w:rPr>
        <w:t>Fe2+/Fe</w:t>
      </w:r>
    </w:p>
    <w:p w:rsidR="000140BA" w:rsidRPr="00735547" w:rsidRDefault="000140BA" w:rsidP="0037166E">
      <w:pPr>
        <w:pStyle w:val="ListParagraph"/>
        <w:rPr>
          <w:lang w:val="ru-RU"/>
        </w:rPr>
      </w:pPr>
      <w:r>
        <w:rPr>
          <w:lang w:val="bg-BG"/>
        </w:rPr>
        <w:t xml:space="preserve">       По уравнението на Нернст: Е</w:t>
      </w:r>
      <w:proofErr w:type="spellStart"/>
      <w:r>
        <w:rPr>
          <w:vertAlign w:val="subscript"/>
        </w:rPr>
        <w:t>Cd</w:t>
      </w:r>
      <w:proofErr w:type="spellEnd"/>
      <w:r w:rsidRPr="00735547">
        <w:rPr>
          <w:vertAlign w:val="subscript"/>
          <w:lang w:val="ru-RU"/>
        </w:rPr>
        <w:t>2+/</w:t>
      </w:r>
      <w:proofErr w:type="spellStart"/>
      <w:r>
        <w:rPr>
          <w:vertAlign w:val="subscript"/>
        </w:rPr>
        <w:t>Cd</w:t>
      </w:r>
      <w:proofErr w:type="spellEnd"/>
      <w:r w:rsidRPr="00735547">
        <w:rPr>
          <w:vertAlign w:val="subscript"/>
          <w:lang w:val="ru-RU"/>
        </w:rPr>
        <w:t xml:space="preserve"> </w:t>
      </w:r>
      <w:r w:rsidRPr="00735547">
        <w:rPr>
          <w:lang w:val="ru-RU"/>
        </w:rPr>
        <w:t xml:space="preserve">= </w:t>
      </w:r>
      <w:r>
        <w:rPr>
          <w:lang w:val="bg-BG"/>
        </w:rPr>
        <w:t>Е</w:t>
      </w:r>
      <w:r w:rsidRPr="00735547">
        <w:rPr>
          <w:vertAlign w:val="superscript"/>
          <w:lang w:val="ru-RU"/>
        </w:rPr>
        <w:t>0</w:t>
      </w:r>
      <w:proofErr w:type="spellStart"/>
      <w:r>
        <w:rPr>
          <w:vertAlign w:val="subscript"/>
        </w:rPr>
        <w:t>Cd</w:t>
      </w:r>
      <w:proofErr w:type="spellEnd"/>
      <w:r w:rsidRPr="00735547">
        <w:rPr>
          <w:vertAlign w:val="subscript"/>
          <w:lang w:val="ru-RU"/>
        </w:rPr>
        <w:t>2+/</w:t>
      </w:r>
      <w:proofErr w:type="spellStart"/>
      <w:r>
        <w:rPr>
          <w:vertAlign w:val="subscript"/>
        </w:rPr>
        <w:t>Cd</w:t>
      </w:r>
      <w:proofErr w:type="spellEnd"/>
      <w:r w:rsidRPr="00735547">
        <w:rPr>
          <w:vertAlign w:val="subscript"/>
          <w:lang w:val="ru-RU"/>
        </w:rPr>
        <w:t xml:space="preserve"> </w:t>
      </w:r>
      <w:r w:rsidRPr="00735547">
        <w:rPr>
          <w:lang w:val="ru-RU"/>
        </w:rPr>
        <w:t xml:space="preserve">+(0,059* </w:t>
      </w:r>
      <w:proofErr w:type="spellStart"/>
      <w:r>
        <w:t>lg</w:t>
      </w:r>
      <w:proofErr w:type="spellEnd"/>
      <w:r w:rsidRPr="00735547">
        <w:rPr>
          <w:lang w:val="ru-RU"/>
        </w:rPr>
        <w:t>[</w:t>
      </w:r>
      <w:proofErr w:type="spellStart"/>
      <w:r>
        <w:t>Cd</w:t>
      </w:r>
      <w:proofErr w:type="spellEnd"/>
      <w:r w:rsidRPr="00735547">
        <w:rPr>
          <w:vertAlign w:val="superscript"/>
          <w:lang w:val="ru-RU"/>
        </w:rPr>
        <w:t>2+</w:t>
      </w:r>
      <w:r w:rsidRPr="00735547">
        <w:rPr>
          <w:lang w:val="ru-RU"/>
        </w:rPr>
        <w:t>])/2 = -0,4029</w:t>
      </w:r>
      <w:r>
        <w:t>V</w:t>
      </w:r>
    </w:p>
    <w:p w:rsidR="000140BA" w:rsidRDefault="000140BA" w:rsidP="0037166E">
      <w:pPr>
        <w:pStyle w:val="ListParagraph"/>
      </w:pPr>
      <w:r w:rsidRPr="00735547">
        <w:rPr>
          <w:lang w:val="ru-RU"/>
        </w:rPr>
        <w:t xml:space="preserve">                                                    </w:t>
      </w:r>
      <w:r>
        <w:t>E</w:t>
      </w:r>
      <w:r>
        <w:rPr>
          <w:vertAlign w:val="subscript"/>
        </w:rPr>
        <w:t>Fe2+/Fe</w:t>
      </w:r>
      <w:r>
        <w:t>= E</w:t>
      </w:r>
      <w:r>
        <w:rPr>
          <w:vertAlign w:val="superscript"/>
        </w:rPr>
        <w:t>0</w:t>
      </w:r>
      <w:r>
        <w:rPr>
          <w:vertAlign w:val="subscript"/>
        </w:rPr>
        <w:t xml:space="preserve">Fe2+/Fe </w:t>
      </w:r>
      <w:proofErr w:type="gramStart"/>
      <w:r>
        <w:t>+(</w:t>
      </w:r>
      <w:proofErr w:type="gramEnd"/>
      <w:r>
        <w:t xml:space="preserve">0,059* </w:t>
      </w:r>
      <w:proofErr w:type="spellStart"/>
      <w:r>
        <w:t>lg</w:t>
      </w:r>
      <w:proofErr w:type="spellEnd"/>
      <w:r>
        <w:t>[Fe</w:t>
      </w:r>
      <w:r w:rsidRPr="0037166E">
        <w:rPr>
          <w:vertAlign w:val="superscript"/>
        </w:rPr>
        <w:t>2</w:t>
      </w:r>
      <w:r>
        <w:rPr>
          <w:vertAlign w:val="superscript"/>
        </w:rPr>
        <w:t>+</w:t>
      </w:r>
      <w:r>
        <w:t>])/2 = -0,4402V</w:t>
      </w:r>
    </w:p>
    <w:p w:rsidR="000140BA" w:rsidRPr="0037166E" w:rsidRDefault="000140BA" w:rsidP="0037166E">
      <w:pPr>
        <w:pStyle w:val="ListParagraph"/>
        <w:rPr>
          <w:vertAlign w:val="subscript"/>
          <w:lang w:val="bg-BG"/>
        </w:rPr>
      </w:pPr>
      <w:r>
        <w:rPr>
          <w:lang w:val="bg-BG"/>
        </w:rPr>
        <w:t xml:space="preserve">       ЕДН = </w:t>
      </w:r>
      <w:r w:rsidRPr="00735547">
        <w:rPr>
          <w:lang w:val="ru-RU"/>
        </w:rPr>
        <w:t>-0,4029</w:t>
      </w:r>
      <w:r>
        <w:t>V</w:t>
      </w:r>
      <w:r>
        <w:rPr>
          <w:lang w:val="bg-BG"/>
        </w:rPr>
        <w:t xml:space="preserve"> –(</w:t>
      </w:r>
      <w:r w:rsidRPr="00735547">
        <w:rPr>
          <w:lang w:val="ru-RU"/>
        </w:rPr>
        <w:t>-0,4402</w:t>
      </w:r>
      <w:r>
        <w:t>V</w:t>
      </w:r>
      <w:r>
        <w:rPr>
          <w:lang w:val="bg-BG"/>
        </w:rPr>
        <w:t xml:space="preserve">) = </w:t>
      </w:r>
      <w:r w:rsidRPr="0037166E">
        <w:rPr>
          <w:lang w:val="bg-BG"/>
        </w:rPr>
        <w:t>0.0373</w:t>
      </w:r>
      <w:r>
        <w:t>V</w:t>
      </w:r>
      <w:r>
        <w:rPr>
          <w:lang w:val="bg-BG"/>
        </w:rPr>
        <w:t xml:space="preserve"> (ЕДН е винаги &gt; 0!!)</w:t>
      </w:r>
      <w:r w:rsidRPr="00735547">
        <w:rPr>
          <w:lang w:val="ru-RU"/>
        </w:rPr>
        <w:t xml:space="preserve"> </w:t>
      </w:r>
    </w:p>
    <w:p w:rsidR="000140BA" w:rsidRPr="00735547" w:rsidRDefault="000140BA" w:rsidP="0037166E">
      <w:pPr>
        <w:pStyle w:val="ListParagraph"/>
        <w:rPr>
          <w:vertAlign w:val="superscript"/>
          <w:lang w:val="bg-BG"/>
        </w:rPr>
      </w:pPr>
      <w:r>
        <w:rPr>
          <w:lang w:val="bg-BG"/>
        </w:rPr>
        <w:t xml:space="preserve">Г)    Схема: </w:t>
      </w:r>
      <w:r>
        <w:t>Fe</w:t>
      </w:r>
      <w:r w:rsidRPr="00735547">
        <w:rPr>
          <w:lang w:val="bg-BG"/>
        </w:rPr>
        <w:t>|</w:t>
      </w:r>
      <w:r>
        <w:t>Fe</w:t>
      </w:r>
      <w:r w:rsidRPr="00735547">
        <w:rPr>
          <w:vertAlign w:val="superscript"/>
          <w:lang w:val="bg-BG"/>
        </w:rPr>
        <w:t>2+</w:t>
      </w:r>
      <w:r w:rsidRPr="00735547">
        <w:rPr>
          <w:lang w:val="bg-BG"/>
        </w:rPr>
        <w:t xml:space="preserve">|| </w:t>
      </w:r>
      <w:proofErr w:type="spellStart"/>
      <w:r>
        <w:t>Cd</w:t>
      </w:r>
      <w:proofErr w:type="spellEnd"/>
      <w:r w:rsidRPr="00735547">
        <w:rPr>
          <w:vertAlign w:val="superscript"/>
          <w:lang w:val="bg-BG"/>
        </w:rPr>
        <w:t>2+</w:t>
      </w:r>
      <w:r w:rsidRPr="00735547">
        <w:rPr>
          <w:lang w:val="bg-BG"/>
        </w:rPr>
        <w:t>|</w:t>
      </w:r>
      <w:proofErr w:type="spellStart"/>
      <w:r>
        <w:t>Cd</w:t>
      </w:r>
      <w:proofErr w:type="spellEnd"/>
    </w:p>
    <w:p w:rsidR="000140BA" w:rsidRPr="004912B5" w:rsidRDefault="000140BA" w:rsidP="004912B5">
      <w:pPr>
        <w:pStyle w:val="ListParagraph"/>
        <w:rPr>
          <w:lang w:val="bg-BG"/>
        </w:rPr>
      </w:pPr>
    </w:p>
    <w:p w:rsidR="000140BA" w:rsidRPr="00735547" w:rsidRDefault="000140BA" w:rsidP="00B001FB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bg-BG"/>
        </w:rPr>
        <w:t>Полупроводник – преходни елементи, соли, органични съединения</w:t>
      </w:r>
    </w:p>
    <w:p w:rsidR="000140BA" w:rsidRDefault="000140BA" w:rsidP="00C23ECD">
      <w:pPr>
        <w:pStyle w:val="ListParagraph"/>
        <w:rPr>
          <w:lang w:val="bg-BG"/>
        </w:rPr>
      </w:pPr>
      <w:r>
        <w:rPr>
          <w:lang w:val="bg-BG"/>
        </w:rPr>
        <w:t xml:space="preserve">Проводници от </w:t>
      </w:r>
      <w:r>
        <w:t>I</w:t>
      </w:r>
      <w:r w:rsidRPr="00735547">
        <w:rPr>
          <w:lang w:val="ru-RU"/>
        </w:rPr>
        <w:t xml:space="preserve"> </w:t>
      </w:r>
      <w:r>
        <w:rPr>
          <w:lang w:val="bg-BG"/>
        </w:rPr>
        <w:t>род – метали, някои оксиди, въглеродни материали</w:t>
      </w:r>
    </w:p>
    <w:p w:rsidR="000140BA" w:rsidRDefault="000140BA" w:rsidP="00C23ECD">
      <w:pPr>
        <w:pStyle w:val="ListParagraph"/>
        <w:rPr>
          <w:lang w:val="bg-BG"/>
        </w:rPr>
      </w:pPr>
      <w:r>
        <w:rPr>
          <w:lang w:val="bg-BG"/>
        </w:rPr>
        <w:t xml:space="preserve">Проводници от </w:t>
      </w:r>
      <w:r>
        <w:t>II</w:t>
      </w:r>
      <w:r w:rsidRPr="00735547">
        <w:rPr>
          <w:lang w:val="ru-RU"/>
        </w:rPr>
        <w:t xml:space="preserve"> </w:t>
      </w:r>
      <w:r>
        <w:rPr>
          <w:lang w:val="bg-BG"/>
        </w:rPr>
        <w:t>род  (йонни) – твърди соли,</w:t>
      </w:r>
    </w:p>
    <w:p w:rsidR="000140BA" w:rsidRPr="00C23ECD" w:rsidRDefault="000140BA" w:rsidP="00C23ECD">
      <w:pPr>
        <w:pStyle w:val="ListParagraph"/>
        <w:rPr>
          <w:lang w:val="bg-BG"/>
        </w:rPr>
      </w:pPr>
      <w:r>
        <w:rPr>
          <w:lang w:val="bg-BG"/>
        </w:rPr>
        <w:t>Смесени проводници – тела, съчетаващи електронна и йонна проводимост – р-ри на алкални и алкалоземни метали в течен амоняк, някои твърди соли</w:t>
      </w:r>
    </w:p>
    <w:p w:rsidR="000140BA" w:rsidRPr="00C23ECD" w:rsidRDefault="000140BA" w:rsidP="00C23ECD">
      <w:pPr>
        <w:pStyle w:val="ListParagraph"/>
        <w:rPr>
          <w:lang w:val="bg-BG"/>
        </w:rPr>
      </w:pPr>
    </w:p>
    <w:p w:rsidR="000140BA" w:rsidRPr="00735547" w:rsidRDefault="000140BA" w:rsidP="00B001FB">
      <w:pPr>
        <w:pStyle w:val="ListParagraph"/>
        <w:numPr>
          <w:ilvl w:val="0"/>
          <w:numId w:val="1"/>
        </w:numPr>
        <w:rPr>
          <w:lang w:val="ru-RU"/>
        </w:rPr>
      </w:pPr>
      <w:r w:rsidRPr="00735547">
        <w:rPr>
          <w:lang w:val="ru-RU"/>
        </w:rPr>
        <w:t>–</w:t>
      </w:r>
      <w:r>
        <w:rPr>
          <w:lang w:val="bg-BG"/>
        </w:rPr>
        <w:t xml:space="preserve"> Ел. хим процес. преминава през: </w:t>
      </w:r>
      <w:r w:rsidRPr="000A6277">
        <w:rPr>
          <w:lang w:val="bg-BG"/>
        </w:rPr>
        <w:t>придвижване на електрони от анода към катода, обмен на заряди върху електродните повърхност, дифузия</w:t>
      </w:r>
    </w:p>
    <w:p w:rsidR="000140BA" w:rsidRPr="00735547" w:rsidRDefault="000140BA" w:rsidP="00AB46D3">
      <w:pPr>
        <w:pStyle w:val="ListParagraph"/>
        <w:rPr>
          <w:lang w:val="ru-RU"/>
        </w:rPr>
      </w:pPr>
    </w:p>
    <w:p w:rsidR="000140BA" w:rsidRDefault="000140BA" w:rsidP="008D5CA3">
      <w:pPr>
        <w:pStyle w:val="ListParagraph"/>
        <w:numPr>
          <w:ilvl w:val="0"/>
          <w:numId w:val="1"/>
        </w:numPr>
      </w:pPr>
      <w:r>
        <w:t xml:space="preserve">A) </w:t>
      </w:r>
      <w:r>
        <w:rPr>
          <w:lang w:val="bg-BG"/>
        </w:rPr>
        <w:t xml:space="preserve">електродният потенциал </w:t>
      </w:r>
    </w:p>
    <w:p w:rsidR="000140BA" w:rsidRPr="00735547" w:rsidRDefault="000140BA" w:rsidP="00B001FB">
      <w:pPr>
        <w:pStyle w:val="ListParagraph"/>
        <w:numPr>
          <w:ilvl w:val="0"/>
          <w:numId w:val="1"/>
        </w:numPr>
        <w:rPr>
          <w:lang w:val="ru-RU"/>
        </w:rPr>
      </w:pPr>
      <w:r w:rsidRPr="00735547">
        <w:rPr>
          <w:lang w:val="ru-RU"/>
        </w:rPr>
        <w:t>–</w:t>
      </w:r>
      <w:r>
        <w:rPr>
          <w:lang w:val="bg-BG"/>
        </w:rPr>
        <w:t xml:space="preserve"> </w:t>
      </w:r>
      <w:r w:rsidRPr="008B00BC">
        <w:rPr>
          <w:lang w:val="bg-BG"/>
        </w:rPr>
        <w:t>дифузия</w:t>
      </w:r>
      <w:r>
        <w:rPr>
          <w:lang w:val="bg-BG"/>
        </w:rPr>
        <w:t>,</w:t>
      </w:r>
      <w:r w:rsidRPr="008B00BC">
        <w:rPr>
          <w:lang w:val="bg-BG"/>
        </w:rPr>
        <w:t xml:space="preserve"> конвекция и миграция</w:t>
      </w:r>
      <w:r>
        <w:rPr>
          <w:lang w:val="bg-BG"/>
        </w:rPr>
        <w:t>. Разбъркването влияе на конвекцията (пренасянето на веществото с потока на движещата се течност).</w:t>
      </w:r>
    </w:p>
    <w:p w:rsidR="000140BA" w:rsidRPr="007C15AF" w:rsidRDefault="000140BA" w:rsidP="00B001FB">
      <w:pPr>
        <w:pStyle w:val="ListParagraph"/>
        <w:numPr>
          <w:ilvl w:val="0"/>
          <w:numId w:val="1"/>
        </w:numPr>
      </w:pPr>
      <w:r>
        <w:rPr>
          <w:lang w:val="bg-BG"/>
        </w:rPr>
        <w:t xml:space="preserve"> – А)</w:t>
      </w:r>
    </w:p>
    <w:p w:rsidR="000140BA" w:rsidRPr="007C15AF" w:rsidRDefault="000140BA" w:rsidP="00B001FB">
      <w:pPr>
        <w:pStyle w:val="ListParagraph"/>
        <w:numPr>
          <w:ilvl w:val="0"/>
          <w:numId w:val="1"/>
        </w:numPr>
      </w:pPr>
      <w:r>
        <w:rPr>
          <w:lang w:val="bg-BG"/>
        </w:rPr>
        <w:t xml:space="preserve"> – </w:t>
      </w:r>
      <w:r>
        <w:t xml:space="preserve">CuSO4 -&gt; Cu2+ + SO2- 4 / </w:t>
      </w:r>
      <w:r>
        <w:rPr>
          <w:lang w:val="bg-BG"/>
        </w:rPr>
        <w:t>анод –</w:t>
      </w:r>
      <w:r>
        <w:t>&gt;&gt;</w:t>
      </w:r>
      <w:r>
        <w:rPr>
          <w:lang w:val="bg-BG"/>
        </w:rPr>
        <w:t xml:space="preserve"> </w:t>
      </w:r>
      <w:r>
        <w:t xml:space="preserve">Cu – 2e =Cu2+ / </w:t>
      </w:r>
      <w:r>
        <w:rPr>
          <w:lang w:val="bg-BG"/>
        </w:rPr>
        <w:t xml:space="preserve">катод </w:t>
      </w:r>
      <w:r>
        <w:t xml:space="preserve">Cu2+ + 2e- = Cu, </w:t>
      </w:r>
      <w:r>
        <w:rPr>
          <w:lang w:val="bg-BG"/>
        </w:rPr>
        <w:t>чистотата е 99,9%</w:t>
      </w:r>
    </w:p>
    <w:p w:rsidR="000140BA" w:rsidRPr="007C15AF" w:rsidRDefault="000140BA" w:rsidP="00B001FB">
      <w:pPr>
        <w:pStyle w:val="ListParagraph"/>
        <w:numPr>
          <w:ilvl w:val="0"/>
          <w:numId w:val="1"/>
        </w:numPr>
      </w:pPr>
      <w:r>
        <w:rPr>
          <w:lang w:val="bg-BG"/>
        </w:rPr>
        <w:t>– А)</w:t>
      </w:r>
    </w:p>
    <w:p w:rsidR="000140BA" w:rsidRPr="007C15AF" w:rsidRDefault="000140BA" w:rsidP="00B001FB">
      <w:pPr>
        <w:pStyle w:val="ListParagraph"/>
        <w:numPr>
          <w:ilvl w:val="0"/>
          <w:numId w:val="1"/>
        </w:numPr>
      </w:pPr>
      <w:r>
        <w:rPr>
          <w:lang w:val="bg-BG"/>
        </w:rPr>
        <w:t>–</w:t>
      </w:r>
    </w:p>
    <w:p w:rsidR="000140BA" w:rsidRPr="007C15AF" w:rsidRDefault="000140BA" w:rsidP="00B001FB">
      <w:pPr>
        <w:pStyle w:val="ListParagraph"/>
        <w:numPr>
          <w:ilvl w:val="0"/>
          <w:numId w:val="1"/>
        </w:numPr>
      </w:pPr>
      <w:r>
        <w:rPr>
          <w:lang w:val="bg-BG"/>
        </w:rPr>
        <w:t>–</w:t>
      </w:r>
    </w:p>
    <w:p w:rsidR="000140BA" w:rsidRPr="00735547" w:rsidRDefault="000140BA" w:rsidP="00B001FB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bg-BG"/>
        </w:rPr>
        <w:t xml:space="preserve">– </w:t>
      </w:r>
      <w:r w:rsidRPr="00783BBC">
        <w:rPr>
          <w:lang w:val="bg-BG"/>
        </w:rPr>
        <w:t>Кислородът се разтваря от въздуха във водата, след това се извършва деполяризацията (катодна редукция) и металът кородира.</w:t>
      </w:r>
      <w:r>
        <w:rPr>
          <w:lang w:val="bg-BG"/>
        </w:rPr>
        <w:t xml:space="preserve"> </w:t>
      </w:r>
    </w:p>
    <w:p w:rsidR="000140BA" w:rsidRPr="007C15AF" w:rsidRDefault="000140BA" w:rsidP="00B001FB">
      <w:pPr>
        <w:pStyle w:val="ListParagraph"/>
        <w:numPr>
          <w:ilvl w:val="0"/>
          <w:numId w:val="1"/>
        </w:numPr>
      </w:pPr>
      <w:r>
        <w:rPr>
          <w:lang w:val="bg-BG"/>
        </w:rPr>
        <w:t>–</w:t>
      </w:r>
    </w:p>
    <w:p w:rsidR="000140BA" w:rsidRPr="007C15AF" w:rsidRDefault="000140BA" w:rsidP="00B001FB">
      <w:pPr>
        <w:pStyle w:val="ListParagraph"/>
        <w:numPr>
          <w:ilvl w:val="0"/>
          <w:numId w:val="1"/>
        </w:numPr>
      </w:pPr>
      <w:r>
        <w:rPr>
          <w:lang w:val="bg-BG"/>
        </w:rPr>
        <w:t>–</w:t>
      </w:r>
    </w:p>
    <w:p w:rsidR="000140BA" w:rsidRPr="007C15AF" w:rsidRDefault="000140BA" w:rsidP="00B001FB">
      <w:pPr>
        <w:pStyle w:val="ListParagraph"/>
        <w:numPr>
          <w:ilvl w:val="0"/>
          <w:numId w:val="1"/>
        </w:numPr>
      </w:pPr>
      <w:r>
        <w:rPr>
          <w:lang w:val="bg-BG"/>
        </w:rPr>
        <w:t>–</w:t>
      </w:r>
    </w:p>
    <w:p w:rsidR="000140BA" w:rsidRPr="007C15AF" w:rsidRDefault="000140BA" w:rsidP="00B001FB">
      <w:pPr>
        <w:pStyle w:val="ListParagraph"/>
        <w:numPr>
          <w:ilvl w:val="0"/>
          <w:numId w:val="1"/>
        </w:numPr>
      </w:pPr>
      <w:r>
        <w:rPr>
          <w:lang w:val="bg-BG"/>
        </w:rPr>
        <w:t>–</w:t>
      </w:r>
    </w:p>
    <w:p w:rsidR="000140BA" w:rsidRPr="007C15AF" w:rsidRDefault="000140BA" w:rsidP="00B001FB">
      <w:pPr>
        <w:pStyle w:val="ListParagraph"/>
        <w:numPr>
          <w:ilvl w:val="0"/>
          <w:numId w:val="1"/>
        </w:numPr>
      </w:pPr>
      <w:r>
        <w:rPr>
          <w:lang w:val="bg-BG"/>
        </w:rPr>
        <w:t>–</w:t>
      </w:r>
    </w:p>
    <w:p w:rsidR="000140BA" w:rsidRPr="007C15AF" w:rsidRDefault="000140BA" w:rsidP="00B001FB">
      <w:pPr>
        <w:pStyle w:val="ListParagraph"/>
        <w:numPr>
          <w:ilvl w:val="0"/>
          <w:numId w:val="1"/>
        </w:numPr>
      </w:pPr>
      <w:r>
        <w:rPr>
          <w:lang w:val="bg-BG"/>
        </w:rPr>
        <w:t>–</w:t>
      </w:r>
    </w:p>
    <w:p w:rsidR="000140BA" w:rsidRPr="007C15AF" w:rsidRDefault="000140BA" w:rsidP="00B001FB">
      <w:pPr>
        <w:pStyle w:val="ListParagraph"/>
        <w:numPr>
          <w:ilvl w:val="0"/>
          <w:numId w:val="1"/>
        </w:numPr>
      </w:pPr>
      <w:r>
        <w:rPr>
          <w:lang w:val="bg-BG"/>
        </w:rPr>
        <w:t>–</w:t>
      </w:r>
    </w:p>
    <w:p w:rsidR="000140BA" w:rsidRPr="00735547" w:rsidRDefault="000140BA" w:rsidP="00B001FB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bg-BG"/>
        </w:rPr>
        <w:t xml:space="preserve">– </w:t>
      </w:r>
      <w:r w:rsidRPr="006B6099">
        <w:rPr>
          <w:lang w:val="bg-BG"/>
        </w:rPr>
        <w:t>Б) Присадките са химични продукти, които внесени в масалта подобряват техните качества. - Те са способни да понижават триенето до голяма степен.</w:t>
      </w:r>
    </w:p>
    <w:p w:rsidR="000140BA" w:rsidRPr="00735547" w:rsidRDefault="000140BA" w:rsidP="00826F96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bg-BG"/>
        </w:rPr>
        <w:t>– – Недостатъците на водата са висока температура на замръзване, ниска работна температура - 90 градуса, увеличава обема си с 10% при замръзване и силно корозионно действие – котлен камък.</w:t>
      </w:r>
    </w:p>
    <w:p w:rsidR="000140BA" w:rsidRDefault="000140BA" w:rsidP="00926C1B">
      <w:pPr>
        <w:pStyle w:val="ListParagraph"/>
        <w:rPr>
          <w:lang w:val="bg-BG"/>
        </w:rPr>
      </w:pPr>
    </w:p>
    <w:p w:rsidR="000140BA" w:rsidRPr="00735547" w:rsidRDefault="000140BA" w:rsidP="00926C1B">
      <w:pPr>
        <w:pStyle w:val="ListParagraph"/>
        <w:rPr>
          <w:lang w:val="ru-RU"/>
        </w:rPr>
      </w:pPr>
    </w:p>
    <w:p w:rsidR="000140BA" w:rsidRPr="00735547" w:rsidRDefault="000140BA" w:rsidP="00826F96">
      <w:pPr>
        <w:pStyle w:val="ListParagraph"/>
        <w:rPr>
          <w:lang w:val="ru-RU"/>
        </w:rPr>
      </w:pPr>
    </w:p>
    <w:p w:rsidR="000140BA" w:rsidRPr="00735547" w:rsidRDefault="000140BA" w:rsidP="00826F96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bg-BG"/>
        </w:rPr>
        <w:t xml:space="preserve"> В) политетрафлуоретилен - запазва работоспособността си в много широк температурен интервал от -250 до + 250 </w:t>
      </w:r>
      <w:r>
        <w:t>C</w:t>
      </w:r>
      <w:r w:rsidRPr="00735547">
        <w:rPr>
          <w:lang w:val="ru-RU"/>
        </w:rPr>
        <w:t xml:space="preserve">, </w:t>
      </w:r>
      <w:r>
        <w:rPr>
          <w:lang w:val="bg-BG"/>
        </w:rPr>
        <w:t>много високи диелектрични, физико-химични качества.</w:t>
      </w:r>
    </w:p>
    <w:p w:rsidR="000140BA" w:rsidRDefault="000140BA" w:rsidP="00826F96">
      <w:pPr>
        <w:pStyle w:val="ListParagraph"/>
        <w:rPr>
          <w:lang w:val="bg-BG"/>
        </w:rPr>
      </w:pPr>
      <w:r>
        <w:rPr>
          <w:lang w:val="bg-BG"/>
        </w:rPr>
        <w:t>Химическа устойчивост и антифрикционни свойства.  Недостатъци са високата цена, невъзможността му да се лепи и склоността да тече под налягане при обик. температура.</w:t>
      </w:r>
    </w:p>
    <w:p w:rsidR="000140BA" w:rsidRDefault="000140BA" w:rsidP="00826F96">
      <w:pPr>
        <w:pStyle w:val="ListParagraph"/>
        <w:rPr>
          <w:lang w:val="bg-BG"/>
        </w:rPr>
      </w:pPr>
    </w:p>
    <w:p w:rsidR="000140BA" w:rsidRPr="00735547" w:rsidRDefault="000140BA" w:rsidP="00B001FB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bg-BG"/>
        </w:rPr>
        <w:t xml:space="preserve"> </w:t>
      </w:r>
      <w:r w:rsidRPr="001966AF">
        <w:rPr>
          <w:lang w:val="bg-BG"/>
        </w:rPr>
        <w:t xml:space="preserve">А) чрез полимеризация на етилен. </w:t>
      </w:r>
      <w:r>
        <w:rPr>
          <w:lang w:val="bg-BG"/>
        </w:rPr>
        <w:t>(-СН2-СН2-)n. Основни характерситики са здравина, еластичност, висока химична устойчивост спрямо основи, киселини и полярни разтворители, цвят, топлопроводнсот, температура на размекване и др</w:t>
      </w:r>
    </w:p>
    <w:p w:rsidR="000140BA" w:rsidRPr="00735547" w:rsidRDefault="000140BA" w:rsidP="00347F5A">
      <w:pPr>
        <w:pStyle w:val="ListParagraph"/>
        <w:rPr>
          <w:lang w:val="ru-RU"/>
        </w:rPr>
      </w:pPr>
    </w:p>
    <w:p w:rsidR="000140BA" w:rsidRPr="007C15AF" w:rsidRDefault="000140BA" w:rsidP="00B001FB">
      <w:pPr>
        <w:pStyle w:val="ListParagraph"/>
        <w:numPr>
          <w:ilvl w:val="0"/>
          <w:numId w:val="1"/>
        </w:numPr>
      </w:pPr>
      <w:r w:rsidRPr="00826F96">
        <w:rPr>
          <w:lang w:val="bg-BG"/>
        </w:rPr>
        <w:t>– В/Г) карбоверижни (бутадиенов)</w:t>
      </w:r>
    </w:p>
    <w:sectPr w:rsidR="000140BA" w:rsidRPr="007C15AF" w:rsidSect="005A6B68">
      <w:pgSz w:w="12240" w:h="15840"/>
      <w:pgMar w:top="540" w:right="540" w:bottom="719" w:left="3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9916E7"/>
    <w:multiLevelType w:val="hybridMultilevel"/>
    <w:tmpl w:val="94809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475621"/>
    <w:multiLevelType w:val="hybridMultilevel"/>
    <w:tmpl w:val="4970CCFE"/>
    <w:lvl w:ilvl="0" w:tplc="9B86DC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4DF0"/>
    <w:rsid w:val="000140BA"/>
    <w:rsid w:val="00023C2D"/>
    <w:rsid w:val="00084BC1"/>
    <w:rsid w:val="000A6277"/>
    <w:rsid w:val="000C5E73"/>
    <w:rsid w:val="000D3AA7"/>
    <w:rsid w:val="00133F33"/>
    <w:rsid w:val="0013785E"/>
    <w:rsid w:val="0018290F"/>
    <w:rsid w:val="001966AF"/>
    <w:rsid w:val="001A4DF0"/>
    <w:rsid w:val="0022601E"/>
    <w:rsid w:val="00232534"/>
    <w:rsid w:val="002F0646"/>
    <w:rsid w:val="00336533"/>
    <w:rsid w:val="00347F5A"/>
    <w:rsid w:val="0037166E"/>
    <w:rsid w:val="003949B6"/>
    <w:rsid w:val="003E2FC4"/>
    <w:rsid w:val="003E3F6D"/>
    <w:rsid w:val="004142F8"/>
    <w:rsid w:val="00467853"/>
    <w:rsid w:val="00475F52"/>
    <w:rsid w:val="004912B5"/>
    <w:rsid w:val="004B6D0C"/>
    <w:rsid w:val="00544599"/>
    <w:rsid w:val="005519D7"/>
    <w:rsid w:val="005751C6"/>
    <w:rsid w:val="005A6B68"/>
    <w:rsid w:val="005D5013"/>
    <w:rsid w:val="005D50A8"/>
    <w:rsid w:val="00657EC7"/>
    <w:rsid w:val="006B6099"/>
    <w:rsid w:val="007118BD"/>
    <w:rsid w:val="00735547"/>
    <w:rsid w:val="00783BBC"/>
    <w:rsid w:val="007C15AF"/>
    <w:rsid w:val="0081238E"/>
    <w:rsid w:val="00823A8C"/>
    <w:rsid w:val="00826F96"/>
    <w:rsid w:val="008B00BC"/>
    <w:rsid w:val="008D287C"/>
    <w:rsid w:val="008D5CA3"/>
    <w:rsid w:val="00926C1B"/>
    <w:rsid w:val="00985BD3"/>
    <w:rsid w:val="009C42B5"/>
    <w:rsid w:val="009E1DD0"/>
    <w:rsid w:val="00A01787"/>
    <w:rsid w:val="00A8132F"/>
    <w:rsid w:val="00AB46D3"/>
    <w:rsid w:val="00AF1D46"/>
    <w:rsid w:val="00B001FB"/>
    <w:rsid w:val="00C07571"/>
    <w:rsid w:val="00C23ECD"/>
    <w:rsid w:val="00D3188B"/>
    <w:rsid w:val="00D34ACC"/>
    <w:rsid w:val="00DB31CA"/>
    <w:rsid w:val="00DE35FA"/>
    <w:rsid w:val="00E05DA0"/>
    <w:rsid w:val="00EC677A"/>
    <w:rsid w:val="00F255F0"/>
    <w:rsid w:val="00F50E26"/>
    <w:rsid w:val="00F62DFC"/>
    <w:rsid w:val="00F71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Hyperlink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semiHidden="0" w:unhideWhenUsed="0" w:qFormat="1"/>
  </w:latentStyles>
  <w:style w:type="paragraph" w:default="1" w:styleId="Normal">
    <w:name w:val="Normal"/>
    <w:qFormat/>
    <w:rsid w:val="00475F52"/>
    <w:rPr>
      <w:rFonts w:cs="Calibr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75F52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75F52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75F52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75F5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75F5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75F5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75F5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475F5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475F52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75F52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475F52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475F52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475F52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475F5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475F52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475F5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475F52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475F52"/>
    <w:rPr>
      <w:rFonts w:ascii="Cambria" w:hAnsi="Cambria" w:cs="Cambria"/>
    </w:rPr>
  </w:style>
  <w:style w:type="paragraph" w:styleId="ListParagraph">
    <w:name w:val="List Paragraph"/>
    <w:basedOn w:val="Normal"/>
    <w:uiPriority w:val="99"/>
    <w:qFormat/>
    <w:rsid w:val="00475F5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13785E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99"/>
    <w:qFormat/>
    <w:rsid w:val="00475F52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475F52"/>
    <w:rPr>
      <w:rFonts w:ascii="Cambria" w:hAnsi="Cambria" w:cs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475F52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SubtitleChar">
    <w:name w:val="Subtitle Char"/>
    <w:basedOn w:val="DefaultParagraphFont"/>
    <w:link w:val="Subtitle"/>
    <w:uiPriority w:val="99"/>
    <w:rsid w:val="00475F52"/>
    <w:rPr>
      <w:rFonts w:ascii="Cambria" w:hAnsi="Cambria" w:cs="Cambria"/>
      <w:sz w:val="24"/>
      <w:szCs w:val="24"/>
    </w:rPr>
  </w:style>
  <w:style w:type="character" w:styleId="Strong">
    <w:name w:val="Strong"/>
    <w:basedOn w:val="DefaultParagraphFont"/>
    <w:uiPriority w:val="99"/>
    <w:qFormat/>
    <w:rsid w:val="00475F52"/>
    <w:rPr>
      <w:b/>
      <w:bCs/>
    </w:rPr>
  </w:style>
  <w:style w:type="character" w:styleId="Emphasis">
    <w:name w:val="Emphasis"/>
    <w:basedOn w:val="DefaultParagraphFont"/>
    <w:uiPriority w:val="99"/>
    <w:qFormat/>
    <w:rsid w:val="00475F52"/>
    <w:rPr>
      <w:rFonts w:ascii="Calibri" w:hAnsi="Calibri" w:cs="Calibri"/>
      <w:b/>
      <w:bCs/>
      <w:i/>
      <w:iCs/>
    </w:rPr>
  </w:style>
  <w:style w:type="paragraph" w:styleId="NoSpacing">
    <w:name w:val="No Spacing"/>
    <w:basedOn w:val="Normal"/>
    <w:uiPriority w:val="99"/>
    <w:qFormat/>
    <w:rsid w:val="00475F52"/>
  </w:style>
  <w:style w:type="paragraph" w:styleId="Quote">
    <w:name w:val="Quote"/>
    <w:basedOn w:val="Normal"/>
    <w:next w:val="Normal"/>
    <w:link w:val="QuoteChar"/>
    <w:uiPriority w:val="99"/>
    <w:qFormat/>
    <w:rsid w:val="00475F52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rsid w:val="00475F52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475F52"/>
    <w:pPr>
      <w:ind w:left="720" w:right="72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475F52"/>
    <w:rPr>
      <w:b/>
      <w:bCs/>
      <w:i/>
      <w:iCs/>
      <w:sz w:val="24"/>
      <w:szCs w:val="24"/>
    </w:rPr>
  </w:style>
  <w:style w:type="character" w:styleId="SubtleEmphasis">
    <w:name w:val="Subtle Emphasis"/>
    <w:basedOn w:val="DefaultParagraphFont"/>
    <w:uiPriority w:val="99"/>
    <w:qFormat/>
    <w:rsid w:val="00475F52"/>
    <w:rPr>
      <w:i/>
      <w:iCs/>
      <w:color w:val="5A5A5A"/>
    </w:rPr>
  </w:style>
  <w:style w:type="character" w:styleId="IntenseEmphasis">
    <w:name w:val="Intense Emphasis"/>
    <w:basedOn w:val="DefaultParagraphFont"/>
    <w:uiPriority w:val="99"/>
    <w:qFormat/>
    <w:rsid w:val="00475F52"/>
    <w:rPr>
      <w:b/>
      <w:bCs/>
      <w:i/>
      <w:iCs/>
      <w:sz w:val="24"/>
      <w:szCs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475F5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475F52"/>
    <w:rPr>
      <w:b/>
      <w:bCs/>
      <w:sz w:val="24"/>
      <w:szCs w:val="24"/>
      <w:u w:val="single"/>
    </w:rPr>
  </w:style>
  <w:style w:type="character" w:styleId="BookTitle">
    <w:name w:val="Book Title"/>
    <w:basedOn w:val="DefaultParagraphFont"/>
    <w:uiPriority w:val="99"/>
    <w:qFormat/>
    <w:rsid w:val="00475F52"/>
    <w:rPr>
      <w:rFonts w:ascii="Cambria" w:hAnsi="Cambria" w:cs="Cambria"/>
      <w:b/>
      <w:bCs/>
      <w:i/>
      <w:iCs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475F52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614</Words>
  <Characters>3504</Characters>
  <Application>Microsoft Office Word</Application>
  <DocSecurity>0</DocSecurity>
  <Lines>29</Lines>
  <Paragraphs>8</Paragraphs>
  <ScaleCrop>false</ScaleCrop>
  <Company/>
  <LinksUpToDate>false</LinksUpToDate>
  <CharactersWithSpaces>4110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Snezhi</dc:creator>
  <cp:keywords/>
  <dc:description/>
  <cp:lastModifiedBy>Bojkov05420</cp:lastModifiedBy>
  <cp:revision>32</cp:revision>
  <dcterms:created xsi:type="dcterms:W3CDTF">2010-01-24T14:14:00Z</dcterms:created>
  <dcterms:modified xsi:type="dcterms:W3CDTF">2011-01-24T14:08:00Z</dcterms:modified>
</cp:coreProperties>
</file>