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20"/>
      </w:tblPr>
      <w:tblGrid>
        <w:gridCol w:w="468"/>
        <w:gridCol w:w="1692"/>
        <w:gridCol w:w="14"/>
        <w:gridCol w:w="1987"/>
        <w:gridCol w:w="2679"/>
        <w:gridCol w:w="540"/>
        <w:gridCol w:w="8"/>
        <w:gridCol w:w="360"/>
        <w:gridCol w:w="1260"/>
        <w:gridCol w:w="164"/>
        <w:gridCol w:w="376"/>
        <w:gridCol w:w="676"/>
        <w:gridCol w:w="21"/>
      </w:tblGrid>
      <w:tr w:rsidR="00005FE1" w:rsidRPr="001C18A9" w:rsidTr="00843B30">
        <w:trPr>
          <w:gridAfter w:val="1"/>
          <w:wAfter w:w="21" w:type="dxa"/>
          <w:trHeight w:hRule="exact" w:val="964"/>
        </w:trPr>
        <w:tc>
          <w:tcPr>
            <w:tcW w:w="4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1C18A9">
              <w:rPr>
                <w:rFonts w:ascii="Arial Narrow" w:hAnsi="Arial Narrow"/>
                <w:sz w:val="28"/>
                <w:szCs w:val="28"/>
                <w:lang w:val="bg-BG"/>
              </w:rPr>
              <w:t>Поз</w:t>
            </w:r>
          </w:p>
        </w:tc>
        <w:tc>
          <w:tcPr>
            <w:tcW w:w="16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1C18A9">
              <w:rPr>
                <w:rFonts w:ascii="Arial Narrow" w:hAnsi="Arial Narrow"/>
                <w:sz w:val="28"/>
                <w:szCs w:val="28"/>
                <w:lang w:val="bg-BG"/>
              </w:rPr>
              <w:t>Означение</w:t>
            </w:r>
          </w:p>
        </w:tc>
        <w:tc>
          <w:tcPr>
            <w:tcW w:w="4680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1C18A9">
              <w:rPr>
                <w:rFonts w:ascii="Arial Narrow" w:hAnsi="Arial Narrow"/>
                <w:sz w:val="28"/>
                <w:szCs w:val="28"/>
                <w:lang w:val="bg-BG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1C18A9">
              <w:rPr>
                <w:rFonts w:ascii="Arial Narrow" w:hAnsi="Arial Narrow"/>
                <w:sz w:val="28"/>
                <w:szCs w:val="28"/>
                <w:lang w:val="bg-BG"/>
              </w:rPr>
              <w:t>Кол</w:t>
            </w:r>
          </w:p>
        </w:tc>
        <w:tc>
          <w:tcPr>
            <w:tcW w:w="1792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1C18A9">
              <w:rPr>
                <w:rFonts w:ascii="Arial Narrow" w:hAnsi="Arial Narrow"/>
                <w:sz w:val="28"/>
                <w:szCs w:val="28"/>
                <w:lang w:val="bg-BG"/>
              </w:rPr>
              <w:t>Материал</w:t>
            </w:r>
          </w:p>
        </w:tc>
        <w:tc>
          <w:tcPr>
            <w:tcW w:w="1052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1C18A9">
              <w:rPr>
                <w:rFonts w:ascii="Arial Narrow" w:hAnsi="Arial Narrow"/>
                <w:sz w:val="28"/>
                <w:szCs w:val="28"/>
                <w:lang w:val="bg-BG"/>
              </w:rPr>
              <w:t>Забел.</w:t>
            </w: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b/>
                <w:lang w:val="bg-BG"/>
              </w:rPr>
            </w:pPr>
            <w:r w:rsidRPr="001C18A9">
              <w:rPr>
                <w:rFonts w:ascii="Arial Narrow" w:hAnsi="Arial Narrow"/>
                <w:b/>
              </w:rPr>
              <w:t>Сглобени единици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9B639D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26BC8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РЕ03.01.00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C18A9">
              <w:rPr>
                <w:rFonts w:ascii="Arial Narrow" w:hAnsi="Arial Narrow"/>
                <w:sz w:val="22"/>
                <w:szCs w:val="22"/>
                <w:lang w:val="bg-BG"/>
              </w:rPr>
              <w:t>Пластина контактна дълга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26BC8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9B639D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26BC8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РЕ03.02.00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C18A9">
              <w:rPr>
                <w:rFonts w:ascii="Arial Narrow" w:hAnsi="Arial Narrow"/>
                <w:sz w:val="22"/>
                <w:szCs w:val="22"/>
                <w:lang w:val="bg-BG"/>
              </w:rPr>
              <w:t>Пласт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1C18A9">
              <w:rPr>
                <w:rFonts w:ascii="Arial Narrow" w:hAnsi="Arial Narrow"/>
                <w:sz w:val="22"/>
                <w:szCs w:val="22"/>
                <w:lang w:val="bg-BG"/>
              </w:rPr>
              <w:t>на контактна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26BC8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9B639D" w:rsidRDefault="00005FE1" w:rsidP="00843B30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Детайли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126BC8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26BC8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РЕ03.00.01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9B639D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Изолатор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</w:rPr>
              <w:t>Еле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ктропорцелан ПГ</w:t>
            </w:r>
          </w:p>
          <w:p w:rsidR="00005FE1" w:rsidRPr="00DB522D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БДС 928 - 84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126BC8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РЕ03.00.02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DB522D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Стойка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</w:rPr>
              <w:t>Еле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ктропорцелан ПГ</w:t>
            </w:r>
          </w:p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БДС 928 - 84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260CF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5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260CF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РЕ03.00.03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260CF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Вътрешен изолатор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260CF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</w:rPr>
              <w:t>Еле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ктропорцелан ПГ</w:t>
            </w:r>
          </w:p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БДС 928 - 84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DB522D" w:rsidRDefault="00005FE1" w:rsidP="00843B30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Стандартизирани изделия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260CF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6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bg-BG" w:eastAsia="bg-BG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20.35pt;margin-top:14.2pt;width:39.5pt;height:.05pt;z-index:251662336;mso-position-horizontal-relative:text;mso-position-vertical-relative:text" o:connectortype="straight"/>
              </w:pic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DB522D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Болт с шестостенна глава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ISO 4014 – M3,5x30 – 5,6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260CF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bg-BG" w:eastAsia="bg-BG"/>
              </w:rPr>
              <w:pict>
                <v:shape id="_x0000_s1030" type="#_x0000_t32" style="position:absolute;left:0;text-align:left;margin-left:21.35pt;margin-top:12.6pt;width:39pt;height:0;z-index:251661312;mso-position-horizontal-relative:text;mso-position-vertical-relative:text" o:connectortype="straight"/>
              </w:pic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DB522D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Гайка шестостенна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ISO 4032 – M3,5 - 8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260CF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8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26BC8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bg-BG" w:eastAsia="bg-BG"/>
              </w:rPr>
              <w:pict>
                <v:shape id="_x0000_s1029" type="#_x0000_t32" style="position:absolute;left:0;text-align:left;margin-left:22.35pt;margin-top:14.1pt;width:38pt;height:.05pt;z-index:251660288;mso-position-horizontal-relative:text;mso-position-vertical-relative:text" o:connectortype="straight"/>
              </w:pic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126BC8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</w:rPr>
              <w:t>Ша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й</w:t>
            </w:r>
            <w:r>
              <w:rPr>
                <w:rFonts w:ascii="Arial Narrow" w:hAnsi="Arial Narrow"/>
                <w:sz w:val="22"/>
                <w:szCs w:val="22"/>
              </w:rPr>
              <w:t>ба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26BC8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М3,5 БДС 14494-78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RPr="001C18A9" w:rsidTr="00843B30">
        <w:trPr>
          <w:gridAfter w:val="1"/>
          <w:wAfter w:w="21" w:type="dxa"/>
          <w:trHeight w:hRule="exact" w:val="547"/>
        </w:trPr>
        <w:tc>
          <w:tcPr>
            <w:tcW w:w="46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gridSpan w:val="4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FE1" w:rsidTr="00843B30">
        <w:tblPrEx>
          <w:jc w:val="center"/>
          <w:tblLook w:val="0000"/>
        </w:tblPrEx>
        <w:trPr>
          <w:trHeight w:hRule="exact" w:val="567"/>
          <w:jc w:val="center"/>
        </w:trPr>
        <w:tc>
          <w:tcPr>
            <w:tcW w:w="2174" w:type="dxa"/>
            <w:gridSpan w:val="3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 w:cs="Arial"/>
                <w:sz w:val="20"/>
                <w:szCs w:val="20"/>
                <w:lang w:val="bg-BG"/>
              </w:rPr>
            </w:pPr>
            <w:r w:rsidRPr="001C18A9">
              <w:rPr>
                <w:rFonts w:ascii="Arial Narrow" w:hAnsi="Arial Narrow" w:cs="Arial"/>
                <w:sz w:val="20"/>
                <w:szCs w:val="20"/>
                <w:lang w:val="bg-BG"/>
              </w:rPr>
              <w:t xml:space="preserve"> Отг. отдел</w:t>
            </w:r>
          </w:p>
          <w:p w:rsidR="00005FE1" w:rsidRPr="001C18A9" w:rsidRDefault="00005FE1" w:rsidP="00843B3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ОТСК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 w:cs="Arial"/>
                <w:sz w:val="20"/>
                <w:szCs w:val="20"/>
                <w:lang w:val="bg-BG"/>
              </w:rPr>
            </w:pPr>
            <w:r w:rsidRPr="001C18A9">
              <w:rPr>
                <w:rFonts w:ascii="Arial Narrow" w:hAnsi="Arial Narrow" w:cs="Arial"/>
                <w:sz w:val="20"/>
                <w:szCs w:val="20"/>
                <w:lang w:val="bg-BG"/>
              </w:rPr>
              <w:t xml:space="preserve"> Техническа справка</w:t>
            </w:r>
          </w:p>
          <w:p w:rsidR="00005FE1" w:rsidRPr="001C18A9" w:rsidRDefault="00005FE1" w:rsidP="00843B30">
            <w:pPr>
              <w:jc w:val="center"/>
              <w:rPr>
                <w:rFonts w:ascii="Arial Narrow" w:hAnsi="Arial Narrow" w:cs="Arial"/>
                <w:sz w:val="20"/>
                <w:szCs w:val="20"/>
                <w:lang w:val="bg-BG"/>
              </w:rPr>
            </w:pPr>
            <w:r>
              <w:rPr>
                <w:rFonts w:ascii="Arial Narrow" w:hAnsi="Arial Narrow" w:cs="Arial"/>
                <w:sz w:val="20"/>
                <w:szCs w:val="20"/>
                <w:lang w:val="bg-BG"/>
              </w:rPr>
              <w:t>Петков</w:t>
            </w:r>
          </w:p>
        </w:tc>
        <w:tc>
          <w:tcPr>
            <w:tcW w:w="3227" w:type="dxa"/>
            <w:gridSpan w:val="3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 w:cs="Arial"/>
                <w:sz w:val="20"/>
                <w:szCs w:val="20"/>
                <w:lang w:val="bg-BG"/>
              </w:rPr>
            </w:pPr>
            <w:r w:rsidRPr="001C18A9">
              <w:rPr>
                <w:rFonts w:ascii="Arial Narrow" w:hAnsi="Arial Narrow" w:cs="Arial"/>
                <w:sz w:val="20"/>
                <w:szCs w:val="20"/>
                <w:lang w:val="bg-BG"/>
              </w:rPr>
              <w:t xml:space="preserve"> Вид на документа</w:t>
            </w:r>
          </w:p>
          <w:p w:rsidR="00005FE1" w:rsidRPr="001C18A9" w:rsidRDefault="00005FE1" w:rsidP="00843B30">
            <w:pPr>
              <w:jc w:val="center"/>
              <w:rPr>
                <w:rFonts w:ascii="Arial Narrow" w:hAnsi="Arial Narrow" w:cs="Arial"/>
                <w:sz w:val="20"/>
                <w:szCs w:val="20"/>
                <w:lang w:val="bg-BG"/>
              </w:rPr>
            </w:pPr>
            <w:r>
              <w:rPr>
                <w:rFonts w:ascii="Arial Narrow" w:hAnsi="Arial Narrow" w:cs="Arial"/>
                <w:sz w:val="20"/>
                <w:szCs w:val="20"/>
                <w:lang w:val="bg-BG"/>
              </w:rPr>
              <w:t>Списък на съставните части</w:t>
            </w:r>
          </w:p>
        </w:tc>
        <w:tc>
          <w:tcPr>
            <w:tcW w:w="2845" w:type="dxa"/>
            <w:gridSpan w:val="6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 w:cs="Arial"/>
                <w:sz w:val="20"/>
                <w:szCs w:val="20"/>
                <w:lang w:val="bg-BG"/>
              </w:rPr>
            </w:pPr>
            <w:r w:rsidRPr="001C18A9">
              <w:rPr>
                <w:rFonts w:ascii="Arial Narrow" w:hAnsi="Arial Narrow" w:cs="Arial"/>
                <w:sz w:val="20"/>
                <w:szCs w:val="20"/>
                <w:lang w:val="bg-BG"/>
              </w:rPr>
              <w:t xml:space="preserve"> Статус на документа</w:t>
            </w:r>
          </w:p>
          <w:p w:rsidR="00005FE1" w:rsidRPr="001C18A9" w:rsidRDefault="00005FE1" w:rsidP="00843B30">
            <w:pPr>
              <w:jc w:val="center"/>
              <w:rPr>
                <w:rFonts w:ascii="Arial Narrow" w:hAnsi="Arial Narrow" w:cs="Arial"/>
                <w:sz w:val="20"/>
                <w:szCs w:val="20"/>
                <w:lang w:val="bg-BG"/>
              </w:rPr>
            </w:pPr>
            <w:r>
              <w:rPr>
                <w:rFonts w:ascii="Arial Narrow" w:hAnsi="Arial Narrow" w:cs="Arial"/>
                <w:sz w:val="20"/>
                <w:szCs w:val="20"/>
                <w:lang w:val="bg-BG"/>
              </w:rPr>
              <w:t>Въведен</w:t>
            </w:r>
          </w:p>
        </w:tc>
      </w:tr>
      <w:tr w:rsidR="00005FE1" w:rsidTr="00843B30">
        <w:tblPrEx>
          <w:jc w:val="center"/>
          <w:tblLook w:val="0000"/>
        </w:tblPrEx>
        <w:trPr>
          <w:cantSplit/>
          <w:trHeight w:hRule="exact" w:val="567"/>
          <w:jc w:val="center"/>
        </w:trPr>
        <w:tc>
          <w:tcPr>
            <w:tcW w:w="2174" w:type="dxa"/>
            <w:gridSpan w:val="3"/>
            <w:vMerge w:val="restart"/>
            <w:shd w:val="clear" w:color="auto" w:fill="auto"/>
            <w:vAlign w:val="center"/>
          </w:tcPr>
          <w:p w:rsidR="00005FE1" w:rsidRPr="0098611D" w:rsidRDefault="00005FE1" w:rsidP="00843B30">
            <w:pPr>
              <w:jc w:val="center"/>
              <w:rPr>
                <w:rFonts w:ascii="Arial Narrow" w:hAnsi="Arial Narrow" w:cs="Arial"/>
                <w:lang w:val="bg-BG"/>
              </w:rPr>
            </w:pPr>
            <w:r>
              <w:rPr>
                <w:rFonts w:ascii="Arial Narrow" w:hAnsi="Arial Narrow" w:cs="Arial"/>
                <w:lang w:val="bg-BG"/>
              </w:rPr>
              <w:t>ТУ-СОФИЯ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 w:cs="Arial"/>
                <w:sz w:val="20"/>
                <w:szCs w:val="20"/>
                <w:lang w:val="bg-BG"/>
              </w:rPr>
            </w:pPr>
            <w:r w:rsidRPr="001C18A9">
              <w:rPr>
                <w:rFonts w:ascii="Arial Narrow" w:hAnsi="Arial Narrow" w:cs="Arial"/>
                <w:sz w:val="20"/>
                <w:szCs w:val="20"/>
                <w:lang w:val="bg-BG"/>
              </w:rPr>
              <w:t xml:space="preserve"> Разработил</w:t>
            </w:r>
          </w:p>
          <w:p w:rsidR="00005FE1" w:rsidRPr="001C18A9" w:rsidRDefault="00005FE1" w:rsidP="00843B30">
            <w:pPr>
              <w:jc w:val="center"/>
              <w:rPr>
                <w:rFonts w:ascii="Arial Narrow" w:hAnsi="Arial Narrow" w:cs="Arial"/>
                <w:sz w:val="20"/>
                <w:szCs w:val="20"/>
                <w:lang w:val="bg-BG"/>
              </w:rPr>
            </w:pPr>
            <w:r>
              <w:rPr>
                <w:rFonts w:ascii="Arial Narrow" w:hAnsi="Arial Narrow" w:cs="Arial"/>
                <w:sz w:val="20"/>
                <w:szCs w:val="20"/>
                <w:lang w:val="bg-BG"/>
              </w:rPr>
              <w:t>Стоименов</w:t>
            </w:r>
          </w:p>
        </w:tc>
        <w:tc>
          <w:tcPr>
            <w:tcW w:w="3227" w:type="dxa"/>
            <w:gridSpan w:val="3"/>
            <w:vMerge w:val="restart"/>
            <w:shd w:val="clear" w:color="auto" w:fill="auto"/>
          </w:tcPr>
          <w:p w:rsidR="00005FE1" w:rsidRPr="001C18A9" w:rsidRDefault="00005FE1" w:rsidP="00843B30">
            <w:pPr>
              <w:rPr>
                <w:rFonts w:ascii="Arial Narrow" w:hAnsi="Arial Narrow" w:cs="Arial"/>
                <w:sz w:val="20"/>
                <w:szCs w:val="20"/>
                <w:lang w:val="bg-BG"/>
              </w:rPr>
            </w:pPr>
            <w:r w:rsidRPr="001C18A9">
              <w:rPr>
                <w:rFonts w:ascii="Arial Narrow" w:hAnsi="Arial Narrow" w:cs="Arial"/>
                <w:sz w:val="20"/>
                <w:szCs w:val="20"/>
                <w:lang w:val="bg-BG"/>
              </w:rPr>
              <w:t xml:space="preserve"> Наименование, доп.наименование</w:t>
            </w:r>
          </w:p>
          <w:p w:rsidR="00005FE1" w:rsidRPr="001C18A9" w:rsidRDefault="00005FE1" w:rsidP="00843B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05FE1" w:rsidRPr="0098611D" w:rsidRDefault="00005FE1" w:rsidP="00843B30">
            <w:pPr>
              <w:jc w:val="center"/>
              <w:rPr>
                <w:rFonts w:ascii="Arial Narrow" w:hAnsi="Arial Narrow" w:cs="Arial"/>
                <w:sz w:val="40"/>
                <w:szCs w:val="40"/>
                <w:lang w:val="bg-BG"/>
              </w:rPr>
            </w:pPr>
            <w:r w:rsidRPr="0098611D">
              <w:rPr>
                <w:rFonts w:ascii="Arial Narrow" w:hAnsi="Arial Narrow" w:cs="Arial"/>
                <w:sz w:val="40"/>
                <w:szCs w:val="40"/>
                <w:lang w:val="bg-BG"/>
              </w:rPr>
              <w:t>Система контактна</w:t>
            </w:r>
          </w:p>
          <w:p w:rsidR="00005FE1" w:rsidRPr="001C18A9" w:rsidRDefault="00005FE1" w:rsidP="00843B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05FE1" w:rsidRPr="001C18A9" w:rsidRDefault="00005FE1" w:rsidP="00843B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05FE1" w:rsidRPr="001C18A9" w:rsidRDefault="00005FE1" w:rsidP="00843B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05FE1" w:rsidRPr="001C18A9" w:rsidRDefault="00005FE1" w:rsidP="00843B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05FE1" w:rsidRPr="001C18A9" w:rsidRDefault="00005FE1" w:rsidP="00843B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05FE1" w:rsidRPr="001C18A9" w:rsidRDefault="00005FE1" w:rsidP="00843B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05FE1" w:rsidRPr="001C18A9" w:rsidRDefault="00005FE1" w:rsidP="00843B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05FE1" w:rsidRPr="001C18A9" w:rsidRDefault="00005FE1" w:rsidP="00843B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05FE1" w:rsidRPr="001C18A9" w:rsidRDefault="00005FE1" w:rsidP="00843B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05FE1" w:rsidRPr="001C18A9" w:rsidRDefault="00005FE1" w:rsidP="00843B3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45" w:type="dxa"/>
            <w:gridSpan w:val="6"/>
            <w:shd w:val="clear" w:color="auto" w:fill="auto"/>
            <w:vAlign w:val="center"/>
          </w:tcPr>
          <w:p w:rsidR="00005FE1" w:rsidRPr="00126BC8" w:rsidRDefault="00005FE1" w:rsidP="00843B30">
            <w:pPr>
              <w:jc w:val="center"/>
              <w:rPr>
                <w:rFonts w:ascii="Arial Narrow" w:hAnsi="Arial Narrow" w:cs="Arial"/>
                <w:sz w:val="20"/>
                <w:szCs w:val="20"/>
                <w:lang w:val="bg-BG"/>
              </w:rPr>
            </w:pPr>
            <w:r>
              <w:rPr>
                <w:rFonts w:ascii="Arial Narrow" w:hAnsi="Arial Narrow" w:cs="Arial"/>
                <w:sz w:val="20"/>
                <w:szCs w:val="20"/>
                <w:lang w:val="bg-BG"/>
              </w:rPr>
              <w:t>РЕ03.00.00</w:t>
            </w:r>
          </w:p>
        </w:tc>
      </w:tr>
      <w:tr w:rsidR="00005FE1" w:rsidTr="00843B30">
        <w:tblPrEx>
          <w:jc w:val="center"/>
          <w:tblLook w:val="0000"/>
        </w:tblPrEx>
        <w:trPr>
          <w:trHeight w:hRule="exact" w:val="567"/>
          <w:jc w:val="center"/>
        </w:trPr>
        <w:tc>
          <w:tcPr>
            <w:tcW w:w="2174" w:type="dxa"/>
            <w:gridSpan w:val="3"/>
            <w:vMerge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 w:cs="Arial"/>
                <w:sz w:val="20"/>
                <w:szCs w:val="20"/>
                <w:lang w:val="bg-BG"/>
              </w:rPr>
            </w:pPr>
            <w:r w:rsidRPr="001C18A9">
              <w:rPr>
                <w:rFonts w:ascii="Arial Narrow" w:hAnsi="Arial Narrow" w:cs="Arial"/>
                <w:sz w:val="20"/>
                <w:szCs w:val="20"/>
                <w:lang w:val="bg-BG"/>
              </w:rPr>
              <w:t xml:space="preserve"> Одобрил</w:t>
            </w:r>
          </w:p>
          <w:p w:rsidR="00005FE1" w:rsidRPr="001C18A9" w:rsidRDefault="00005FE1" w:rsidP="00843B30">
            <w:pPr>
              <w:jc w:val="center"/>
              <w:rPr>
                <w:rFonts w:ascii="Arial Narrow" w:hAnsi="Arial Narrow" w:cs="Arial"/>
                <w:sz w:val="20"/>
                <w:szCs w:val="20"/>
                <w:lang w:val="bg-BG"/>
              </w:rPr>
            </w:pPr>
            <w:r>
              <w:rPr>
                <w:rFonts w:ascii="Arial Narrow" w:hAnsi="Arial Narrow" w:cs="Arial"/>
                <w:sz w:val="20"/>
                <w:szCs w:val="20"/>
                <w:lang w:val="bg-BG"/>
              </w:rPr>
              <w:t>Тодорова</w:t>
            </w:r>
          </w:p>
        </w:tc>
        <w:tc>
          <w:tcPr>
            <w:tcW w:w="3227" w:type="dxa"/>
            <w:gridSpan w:val="3"/>
            <w:vMerge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 w:cs="Arial"/>
                <w:sz w:val="20"/>
                <w:szCs w:val="20"/>
                <w:lang w:val="bg-BG"/>
              </w:rPr>
            </w:pPr>
            <w:r w:rsidRPr="001C18A9">
              <w:rPr>
                <w:rFonts w:ascii="Arial Narrow" w:hAnsi="Arial Narrow" w:cs="Arial"/>
                <w:sz w:val="20"/>
                <w:szCs w:val="20"/>
                <w:lang w:val="bg-BG"/>
              </w:rPr>
              <w:t>Изм.</w:t>
            </w:r>
          </w:p>
          <w:p w:rsidR="00005FE1" w:rsidRPr="001C18A9" w:rsidRDefault="00005FE1" w:rsidP="00843B30">
            <w:pPr>
              <w:jc w:val="center"/>
              <w:rPr>
                <w:rFonts w:ascii="Arial Narrow" w:hAnsi="Arial Narrow" w:cs="Arial"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 w:cs="Arial"/>
                <w:sz w:val="20"/>
                <w:szCs w:val="20"/>
                <w:lang w:val="bg-BG"/>
              </w:rPr>
            </w:pPr>
            <w:r w:rsidRPr="001C18A9">
              <w:rPr>
                <w:rFonts w:ascii="Arial Narrow" w:hAnsi="Arial Narrow" w:cs="Arial"/>
                <w:sz w:val="20"/>
                <w:szCs w:val="20"/>
                <w:lang w:val="bg-BG"/>
              </w:rPr>
              <w:t>Дата на изд.</w:t>
            </w:r>
          </w:p>
          <w:p w:rsidR="00005FE1" w:rsidRPr="001C18A9" w:rsidRDefault="00005FE1" w:rsidP="00843B30">
            <w:pPr>
              <w:jc w:val="center"/>
              <w:rPr>
                <w:rFonts w:ascii="Arial Narrow" w:hAnsi="Arial Narrow" w:cs="Arial"/>
                <w:sz w:val="20"/>
                <w:szCs w:val="20"/>
                <w:lang w:val="bg-BG"/>
              </w:rPr>
            </w:pPr>
            <w:r>
              <w:rPr>
                <w:rFonts w:ascii="Arial Narrow" w:hAnsi="Arial Narrow" w:cs="Arial"/>
                <w:sz w:val="20"/>
                <w:szCs w:val="20"/>
                <w:lang w:val="bg-BG"/>
              </w:rPr>
              <w:t>2008-04-10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 w:cs="Arial"/>
                <w:sz w:val="20"/>
                <w:szCs w:val="20"/>
                <w:lang w:val="bg-BG"/>
              </w:rPr>
            </w:pPr>
            <w:r w:rsidRPr="001C18A9">
              <w:rPr>
                <w:rFonts w:ascii="Arial Narrow" w:hAnsi="Arial Narrow" w:cs="Arial"/>
                <w:sz w:val="20"/>
                <w:szCs w:val="20"/>
                <w:lang w:val="bg-BG"/>
              </w:rPr>
              <w:t>Език</w:t>
            </w:r>
          </w:p>
          <w:p w:rsidR="00005FE1" w:rsidRPr="0098611D" w:rsidRDefault="00005FE1" w:rsidP="00843B30">
            <w:pPr>
              <w:jc w:val="center"/>
              <w:rPr>
                <w:rFonts w:ascii="Arial Narrow" w:hAnsi="Arial Narrow" w:cs="Arial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bg</w:t>
            </w:r>
            <w:proofErr w:type="spellEnd"/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005FE1" w:rsidRPr="001C18A9" w:rsidRDefault="00005FE1" w:rsidP="00843B30">
            <w:pPr>
              <w:jc w:val="center"/>
              <w:rPr>
                <w:rFonts w:ascii="Arial Narrow" w:hAnsi="Arial Narrow" w:cs="Arial"/>
                <w:sz w:val="20"/>
                <w:szCs w:val="20"/>
                <w:lang w:val="bg-BG"/>
              </w:rPr>
            </w:pPr>
            <w:r w:rsidRPr="001C18A9">
              <w:rPr>
                <w:rFonts w:ascii="Arial Narrow" w:hAnsi="Arial Narrow" w:cs="Arial"/>
                <w:sz w:val="20"/>
                <w:szCs w:val="20"/>
                <w:lang w:val="bg-BG"/>
              </w:rPr>
              <w:t>Лист</w:t>
            </w:r>
          </w:p>
          <w:p w:rsidR="00005FE1" w:rsidRPr="001C18A9" w:rsidRDefault="00005FE1" w:rsidP="00843B30">
            <w:pPr>
              <w:jc w:val="center"/>
              <w:rPr>
                <w:rFonts w:ascii="Arial Narrow" w:hAnsi="Arial Narrow" w:cs="Arial"/>
                <w:sz w:val="20"/>
                <w:szCs w:val="20"/>
                <w:lang w:val="bg-BG"/>
              </w:rPr>
            </w:pPr>
            <w:r>
              <w:rPr>
                <w:rFonts w:ascii="Arial Narrow" w:hAnsi="Arial Narrow" w:cs="Arial"/>
                <w:sz w:val="20"/>
                <w:szCs w:val="20"/>
                <w:lang w:val="bg-BG"/>
              </w:rPr>
              <w:t>1/1</w:t>
            </w:r>
          </w:p>
        </w:tc>
      </w:tr>
    </w:tbl>
    <w:p w:rsidR="007423C3" w:rsidRPr="00005FE1" w:rsidRDefault="007423C3" w:rsidP="007423C3">
      <w:pPr>
        <w:jc w:val="both"/>
        <w:rPr>
          <w:lang w:val="bg-BG"/>
        </w:rPr>
      </w:pPr>
    </w:p>
    <w:p w:rsidR="00A43247" w:rsidRPr="007423C3" w:rsidRDefault="00A43247">
      <w:pPr>
        <w:rPr>
          <w:lang w:val="bg-BG"/>
        </w:rPr>
      </w:pPr>
    </w:p>
    <w:sectPr w:rsidR="00A43247" w:rsidRPr="007423C3" w:rsidSect="00635B12">
      <w:pgSz w:w="11907" w:h="16840" w:code="9"/>
      <w:pgMar w:top="504" w:right="562" w:bottom="504" w:left="113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23C3"/>
    <w:rsid w:val="00005FE1"/>
    <w:rsid w:val="007423C3"/>
    <w:rsid w:val="00A43247"/>
    <w:rsid w:val="00C20331"/>
    <w:rsid w:val="00D0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9"/>
        <o:r id="V:Rule8" type="connector" idref="#_x0000_s1030"/>
        <o:r id="V:Rule9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3C3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2008-04-14T15:45:00Z</dcterms:created>
  <dcterms:modified xsi:type="dcterms:W3CDTF">2008-04-16T08:28:00Z</dcterms:modified>
</cp:coreProperties>
</file>