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C13" w:rsidRPr="00130C13" w:rsidRDefault="00130C13" w:rsidP="00130C13">
      <w:pPr>
        <w:pStyle w:val="NoSpacing"/>
        <w:rPr>
          <w:sz w:val="24"/>
          <w:szCs w:val="24"/>
        </w:rPr>
      </w:pPr>
      <w:r w:rsidRPr="00130C13">
        <w:rPr>
          <w:sz w:val="24"/>
          <w:szCs w:val="24"/>
        </w:rPr>
        <w:t>41. Контракт за инварианти – поглед в дълбочина. Реализация в .NET.</w:t>
      </w:r>
    </w:p>
    <w:p w:rsidR="00130C13" w:rsidRPr="00130C13" w:rsidRDefault="00130C13" w:rsidP="00130C13">
      <w:pPr>
        <w:pStyle w:val="NoSpacing"/>
        <w:rPr>
          <w:sz w:val="24"/>
          <w:szCs w:val="24"/>
        </w:rPr>
      </w:pPr>
    </w:p>
    <w:p w:rsidR="00130C13" w:rsidRPr="00130C13" w:rsidRDefault="00130C13" w:rsidP="00130C13">
      <w:pPr>
        <w:pStyle w:val="NoSpacing"/>
        <w:rPr>
          <w:sz w:val="24"/>
          <w:szCs w:val="24"/>
        </w:rPr>
      </w:pPr>
      <w:r w:rsidRPr="00130C13">
        <w:rPr>
          <w:sz w:val="24"/>
          <w:szCs w:val="24"/>
        </w:rPr>
        <w:t>Инвариантът е условие, което винаги е истина в обкръжението на определен контекст. Отнесено към ООП – условието следва да е истина за всяка инстанция на класа. Инвариантният контракт за даден клас е колекция от условия, които се задържат инстина за периода на съществуване на инстанцията на класа.</w:t>
      </w:r>
    </w:p>
    <w:p w:rsidR="00130C13" w:rsidRPr="00130C13" w:rsidRDefault="00130C13" w:rsidP="00130C13">
      <w:pPr>
        <w:pStyle w:val="NoSpacing"/>
        <w:rPr>
          <w:sz w:val="24"/>
          <w:szCs w:val="24"/>
        </w:rPr>
      </w:pPr>
      <w:r w:rsidRPr="00130C13">
        <w:rPr>
          <w:sz w:val="24"/>
          <w:szCs w:val="24"/>
        </w:rPr>
        <w:t>- Инвариантният контракт се дефинира чрез 1 или повече методи.</w:t>
      </w:r>
    </w:p>
    <w:p w:rsidR="00130C13" w:rsidRPr="00130C13" w:rsidRDefault="00130C13" w:rsidP="00130C13">
      <w:pPr>
        <w:pStyle w:val="NoSpacing"/>
        <w:rPr>
          <w:sz w:val="24"/>
          <w:szCs w:val="24"/>
        </w:rPr>
      </w:pPr>
      <w:r w:rsidRPr="00130C13">
        <w:rPr>
          <w:sz w:val="24"/>
          <w:szCs w:val="24"/>
        </w:rPr>
        <w:t xml:space="preserve">- Те са private, void и с атрибут (както ще видим в примера). </w:t>
      </w:r>
    </w:p>
    <w:p w:rsidR="00130C13" w:rsidRPr="00130C13" w:rsidRDefault="00130C13" w:rsidP="00130C13">
      <w:pPr>
        <w:pStyle w:val="NoSpacing"/>
        <w:rPr>
          <w:sz w:val="24"/>
          <w:szCs w:val="24"/>
        </w:rPr>
      </w:pPr>
      <w:r w:rsidRPr="00130C13">
        <w:rPr>
          <w:sz w:val="24"/>
          <w:szCs w:val="24"/>
        </w:rPr>
        <w:t>- не съдържат друг код , освен условието за проверка.</w:t>
      </w:r>
    </w:p>
    <w:p w:rsidR="00130C13" w:rsidRPr="00130C13" w:rsidRDefault="00130C13" w:rsidP="00130C13">
      <w:pPr>
        <w:pStyle w:val="NoSpacing"/>
        <w:rPr>
          <w:sz w:val="24"/>
          <w:szCs w:val="24"/>
        </w:rPr>
      </w:pPr>
    </w:p>
    <w:p w:rsidR="00130C13" w:rsidRPr="00130C13" w:rsidRDefault="00130C13" w:rsidP="00130C13">
      <w:pPr>
        <w:pStyle w:val="NoSpacing"/>
        <w:rPr>
          <w:sz w:val="24"/>
          <w:szCs w:val="24"/>
        </w:rPr>
      </w:pPr>
      <w:r w:rsidRPr="00130C13">
        <w:rPr>
          <w:sz w:val="24"/>
          <w:szCs w:val="24"/>
        </w:rPr>
        <w:t>public class News {</w:t>
      </w:r>
    </w:p>
    <w:p w:rsidR="00130C13" w:rsidRPr="00130C13" w:rsidRDefault="00130C13" w:rsidP="00130C13">
      <w:pPr>
        <w:pStyle w:val="NoSpacing"/>
        <w:rPr>
          <w:sz w:val="24"/>
          <w:szCs w:val="24"/>
        </w:rPr>
      </w:pPr>
      <w:r w:rsidRPr="00130C13">
        <w:rPr>
          <w:sz w:val="24"/>
          <w:szCs w:val="24"/>
        </w:rPr>
        <w:t>public String Title {get; set;}</w:t>
      </w:r>
    </w:p>
    <w:p w:rsidR="00130C13" w:rsidRPr="00130C13" w:rsidRDefault="00130C13" w:rsidP="00130C13">
      <w:pPr>
        <w:pStyle w:val="NoSpacing"/>
        <w:rPr>
          <w:sz w:val="24"/>
          <w:szCs w:val="24"/>
        </w:rPr>
      </w:pPr>
      <w:r w:rsidRPr="00130C13">
        <w:rPr>
          <w:sz w:val="24"/>
          <w:szCs w:val="24"/>
        </w:rPr>
        <w:t>public String Body {get; set;}</w:t>
      </w:r>
    </w:p>
    <w:p w:rsidR="00130C13" w:rsidRPr="00130C13" w:rsidRDefault="00130C13" w:rsidP="00130C13">
      <w:pPr>
        <w:pStyle w:val="NoSpacing"/>
        <w:rPr>
          <w:sz w:val="24"/>
          <w:szCs w:val="24"/>
        </w:rPr>
      </w:pPr>
      <w:r w:rsidRPr="00130C13">
        <w:rPr>
          <w:sz w:val="24"/>
          <w:szCs w:val="24"/>
        </w:rPr>
        <w:t>[ContractInvariantMethod]</w:t>
      </w:r>
    </w:p>
    <w:p w:rsidR="00130C13" w:rsidRPr="00130C13" w:rsidRDefault="00130C13" w:rsidP="00130C13">
      <w:pPr>
        <w:pStyle w:val="NoSpacing"/>
        <w:rPr>
          <w:sz w:val="24"/>
          <w:szCs w:val="24"/>
        </w:rPr>
      </w:pPr>
      <w:r w:rsidRPr="00130C13">
        <w:rPr>
          <w:sz w:val="24"/>
          <w:szCs w:val="24"/>
        </w:rPr>
        <w:t>private void ObjectInvariant()</w:t>
      </w:r>
    </w:p>
    <w:p w:rsidR="00130C13" w:rsidRPr="00130C13" w:rsidRDefault="00130C13" w:rsidP="00130C13">
      <w:pPr>
        <w:pStyle w:val="NoSpacing"/>
        <w:rPr>
          <w:sz w:val="24"/>
          <w:szCs w:val="24"/>
        </w:rPr>
      </w:pPr>
      <w:r w:rsidRPr="00130C13">
        <w:rPr>
          <w:sz w:val="24"/>
          <w:szCs w:val="24"/>
        </w:rPr>
        <w:t>{</w:t>
      </w:r>
    </w:p>
    <w:p w:rsidR="00130C13" w:rsidRPr="00130C13" w:rsidRDefault="00130C13" w:rsidP="00130C13">
      <w:pPr>
        <w:pStyle w:val="NoSpacing"/>
        <w:rPr>
          <w:sz w:val="24"/>
          <w:szCs w:val="24"/>
        </w:rPr>
      </w:pPr>
      <w:r w:rsidRPr="00130C13">
        <w:rPr>
          <w:sz w:val="24"/>
          <w:szCs w:val="24"/>
        </w:rPr>
        <w:t>Contract.Invariant(!String.IsNullOrEmpty(Title));</w:t>
      </w:r>
    </w:p>
    <w:p w:rsidR="00130C13" w:rsidRPr="00130C13" w:rsidRDefault="00130C13" w:rsidP="00130C13">
      <w:pPr>
        <w:pStyle w:val="NoSpacing"/>
        <w:rPr>
          <w:sz w:val="24"/>
          <w:szCs w:val="24"/>
        </w:rPr>
      </w:pPr>
      <w:r w:rsidRPr="00130C13">
        <w:rPr>
          <w:sz w:val="24"/>
          <w:szCs w:val="24"/>
        </w:rPr>
        <w:t>Contract.Invariant(!String.IsNullOrEmpty(Body));</w:t>
      </w:r>
    </w:p>
    <w:p w:rsidR="00130C13" w:rsidRPr="00130C13" w:rsidRDefault="00130C13" w:rsidP="00130C13">
      <w:pPr>
        <w:pStyle w:val="NoSpacing"/>
        <w:rPr>
          <w:sz w:val="24"/>
          <w:szCs w:val="24"/>
        </w:rPr>
      </w:pPr>
      <w:r w:rsidRPr="00130C13">
        <w:rPr>
          <w:sz w:val="24"/>
          <w:szCs w:val="24"/>
        </w:rPr>
        <w:t>}</w:t>
      </w:r>
    </w:p>
    <w:p w:rsidR="00130C13" w:rsidRPr="00130C13" w:rsidRDefault="00130C13" w:rsidP="00130C13">
      <w:pPr>
        <w:pStyle w:val="NoSpacing"/>
        <w:rPr>
          <w:sz w:val="24"/>
          <w:szCs w:val="24"/>
        </w:rPr>
      </w:pPr>
      <w:r w:rsidRPr="00130C13">
        <w:rPr>
          <w:sz w:val="24"/>
          <w:szCs w:val="24"/>
        </w:rPr>
        <w:t>}</w:t>
      </w:r>
    </w:p>
    <w:p w:rsidR="00130C13" w:rsidRPr="00130C13" w:rsidRDefault="00130C13" w:rsidP="00130C13">
      <w:pPr>
        <w:pStyle w:val="NoSpacing"/>
        <w:rPr>
          <w:sz w:val="24"/>
          <w:szCs w:val="24"/>
        </w:rPr>
      </w:pPr>
    </w:p>
    <w:p w:rsidR="006448B3" w:rsidRPr="00130C13" w:rsidRDefault="00130C13" w:rsidP="00130C13">
      <w:pPr>
        <w:pStyle w:val="NoSpacing"/>
        <w:rPr>
          <w:sz w:val="24"/>
          <w:szCs w:val="24"/>
        </w:rPr>
      </w:pPr>
      <w:r w:rsidRPr="00130C13">
        <w:rPr>
          <w:sz w:val="24"/>
          <w:szCs w:val="24"/>
        </w:rPr>
        <w:t>Инвариантите се проверяват в края на public методите. Но в тялото, временно статусът им може да стане невалиден. С инварианти можете да следите само преди и след изпълнение на public метод. Има отделен MS Static Code Checker който следи за присвоявания в тялото противоречащи на инвариантните ограничения.</w:t>
      </w:r>
    </w:p>
    <w:sectPr w:rsidR="006448B3" w:rsidRPr="00130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30C13"/>
    <w:rsid w:val="00130C13"/>
    <w:rsid w:val="00644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0C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2</cp:revision>
  <dcterms:created xsi:type="dcterms:W3CDTF">2012-02-01T17:04:00Z</dcterms:created>
  <dcterms:modified xsi:type="dcterms:W3CDTF">2012-02-01T17:04:00Z</dcterms:modified>
</cp:coreProperties>
</file>