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Вгаждане на обекти. Copy – конструктори.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Copy-конструктор се нарича конструктор, който се вика когато се инициализира даден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обект чрез друг: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myclass x=y; //у явно инициализира х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myclass x(y); //същото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във двата случая се вика copy конструктор. Трябва се отбележи че myclass x=y; не е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оператор за присвояване ами инициализиране, т.е. ако се предефинира оператора за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присвояване =, няма да влияе в този случаи. Ако не сме дефинирали copy конструктор,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компилаторът ни дефинира автоматично за нас.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Copy конструкторът има следният синтаксис: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&lt;име-на-клас&gt; (&lt;име-на-клас&gt; &amp;&lt;обект&gt;)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{ ... }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него се подава референтно обекта-източник, т.е. самият обект а не негово копие.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Пример: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myclass::myclass (myclass &amp;other)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{ … }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Макар че автоматично се създава copy конструктор е хубаво ние да дефинираме наш си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тъй като автоматично създадения е съвсем елементарен и просто копира полетата от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обекта-източник в нашия обект. В случаи че имаме указатели сочещи към обекти, то ще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се копира само адреса и така ще имаме 2 инстанции имащи за поле указател сочещ на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едно и също място в паметта. Това поражда опасност при освобождаване на тази памет.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Този частен случаи се избягва чрез copy конструкторът в които ние може да</w:t>
      </w:r>
    </w:p>
    <w:p w:rsidR="00DC5823" w:rsidRDefault="00DC5823" w:rsidP="00DC58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дефинираме как да копира другият обект в нашият, а именно да създаде копие на</w:t>
      </w:r>
    </w:p>
    <w:p w:rsidR="00652959" w:rsidRDefault="00DC5823" w:rsidP="00DC5823">
      <w:r>
        <w:rPr>
          <w:rFonts w:ascii="TimesNewRomanPSMT" w:hAnsi="TimesNewRomanPSMT" w:cs="TimesNewRomanPSMT"/>
          <w:sz w:val="24"/>
          <w:szCs w:val="24"/>
        </w:rPr>
        <w:t>обектите сочени с указател, и да ги запомниме в нашия обект.</w:t>
      </w:r>
    </w:p>
    <w:sectPr w:rsidR="00652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C5823"/>
    <w:rsid w:val="00652959"/>
    <w:rsid w:val="00DC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2012-01-29T15:57:00Z</dcterms:created>
  <dcterms:modified xsi:type="dcterms:W3CDTF">2012-01-29T15:57:00Z</dcterms:modified>
</cp:coreProperties>
</file>