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20. Класове и обекти: декларация и дефиниция. Създаване и унищожаване обекти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Класът </w:t>
      </w:r>
      <w:r>
        <w:rPr>
          <w:rFonts w:ascii="TimesNewRomanPSMT" w:hAnsi="TimesNewRomanPSMT" w:cs="TimesNewRomanPSMT"/>
          <w:sz w:val="24"/>
          <w:szCs w:val="24"/>
        </w:rPr>
        <w:t>представлява описание на тип, включващ едновременно данни и функции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(които ги обработват). Класовете могат да се наследяват. Данните се наричат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член-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променливи </w:t>
      </w:r>
      <w:r>
        <w:rPr>
          <w:rFonts w:ascii="TimesNewRomanPSMT" w:hAnsi="TimesNewRomanPSMT" w:cs="TimesNewRomanPSMT"/>
          <w:sz w:val="24"/>
          <w:szCs w:val="24"/>
        </w:rPr>
        <w:t xml:space="preserve">или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полета</w:t>
      </w:r>
      <w:r>
        <w:rPr>
          <w:rFonts w:ascii="TimesNewRomanPSMT" w:hAnsi="TimesNewRomanPSMT" w:cs="TimesNewRomanPSMT"/>
          <w:sz w:val="24"/>
          <w:szCs w:val="24"/>
        </w:rPr>
        <w:t xml:space="preserve">, а функциите –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член-функции </w:t>
      </w:r>
      <w:r>
        <w:rPr>
          <w:rFonts w:ascii="TimesNewRomanPSMT" w:hAnsi="TimesNewRomanPSMT" w:cs="TimesNewRomanPSMT"/>
          <w:sz w:val="24"/>
          <w:szCs w:val="24"/>
        </w:rPr>
        <w:t xml:space="preserve">или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методи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Дефиницията на един клас включва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декларация на класа </w:t>
      </w:r>
      <w:r>
        <w:rPr>
          <w:rFonts w:ascii="TimesNewRomanPSMT" w:hAnsi="TimesNewRomanPSMT" w:cs="TimesNewRomanPSMT"/>
          <w:sz w:val="24"/>
          <w:szCs w:val="24"/>
        </w:rPr>
        <w:t>и полетата и методите.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Класът е шаблон, който се използва за създаване на обекти. Един клас се декларира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посредством ключовата дума class.Синтаксисът на една декларация на клас е сходен с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тази на една структура: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class </w:t>
      </w:r>
      <w:r>
        <w:rPr>
          <w:rFonts w:ascii="TimesNewRomanPSMT" w:hAnsi="TimesNewRomanPSMT" w:cs="TimesNewRomanPSMT"/>
          <w:sz w:val="24"/>
          <w:szCs w:val="24"/>
        </w:rPr>
        <w:t>&lt;име-на-клас&gt; {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private</w:t>
      </w:r>
      <w:r>
        <w:rPr>
          <w:rFonts w:ascii="TimesNewRomanPSMT" w:hAnsi="TimesNewRomanPSMT" w:cs="TimesNewRomanPSMT"/>
          <w:sz w:val="24"/>
          <w:szCs w:val="24"/>
        </w:rPr>
        <w:t>: //незадължителен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//private променливи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public</w:t>
      </w:r>
      <w:r>
        <w:rPr>
          <w:rFonts w:ascii="TimesNewRomanPSMT" w:hAnsi="TimesNewRomanPSMT" w:cs="TimesNewRomanPSMT"/>
          <w:sz w:val="24"/>
          <w:szCs w:val="24"/>
        </w:rPr>
        <w:t>: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//public функции и променливи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} &lt;списък от обекти&gt;;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декларацията на класа обектите могат да се декларират и по-късно.Функциите и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променливите в даден клас са негови членове. По default те са private членове на класа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 са достъпни само в неговите рамки. За да се декларират публични членове е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необходимо да се използва ключовата дума „public:”.По принцип за дефинирането на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член-функция се използва следната форма: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&lt;тип-връщан-резултат&gt; &lt;име-на-клас&gt;::&lt;име-на-функция&gt;(&lt;списък –параметри&gt;)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{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//тяло на функцията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}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Декларацията на клас е логиеска абстракция, която дефинира нов тип. Тя определя как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ще изглежда един обект от този тип. Декларацията на обект създава физическа единица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от такъв тип. Тоест, един обект полетата му заемат памет и методите му могат да се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извикат, докато на класът-не. Всеки обект от даден клас притежава свое собствено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копие от всяка променлива, декларирана в този клас.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 създаване на обект се използва следната декларация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int </w:t>
      </w:r>
      <w:r>
        <w:rPr>
          <w:rFonts w:ascii="CourierNewPSMT" w:hAnsi="CourierNewPSMT" w:cs="CourierNewPSMT"/>
          <w:sz w:val="20"/>
          <w:szCs w:val="20"/>
        </w:rPr>
        <w:t>main() {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mysclass ob;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return </w:t>
      </w:r>
      <w:r>
        <w:rPr>
          <w:rFonts w:ascii="CourierNewPSMT" w:hAnsi="CourierNewPSMT" w:cs="CourierNewPSMT"/>
          <w:sz w:val="20"/>
          <w:szCs w:val="20"/>
        </w:rPr>
        <w:t>0;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};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Обектът, при създаването си може да приема различни по типове промеливи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декларирани в конструктура на базовия клас. Броят им трябва да съотвества на броят,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който е деклариран в конструктура.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Обектът освобождава паметта когато излезе извън обсега на блока или когато бъде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ръчно освободен чрез delete (ако е бил заделен с new), при което се извиква неговият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деструктор.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Един обект може да бъде присвоен на друг обект, като полетата на единия се копират в</w:t>
      </w:r>
    </w:p>
    <w:p w:rsidR="0028498B" w:rsidRDefault="0028498B" w:rsidP="002849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полетата на другия. Трябва да се внимава в случаите когато има полета-указатели и</w:t>
      </w:r>
    </w:p>
    <w:p w:rsidR="00CA5E47" w:rsidRDefault="0028498B" w:rsidP="0028498B">
      <w:r>
        <w:rPr>
          <w:rFonts w:ascii="TimesNewRomanPSMT" w:hAnsi="TimesNewRomanPSMT" w:cs="TimesNewRomanPSMT"/>
          <w:sz w:val="24"/>
          <w:szCs w:val="24"/>
        </w:rPr>
        <w:t>освобождаването на обектите които сочат.</w:t>
      </w:r>
    </w:p>
    <w:sectPr w:rsidR="00CA5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New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New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28498B"/>
    <w:rsid w:val="0028498B"/>
    <w:rsid w:val="00CA5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Dredd</dc:creator>
  <cp:keywords/>
  <dc:description/>
  <cp:lastModifiedBy>Dredd</cp:lastModifiedBy>
  <cp:revision>3</cp:revision>
  <dcterms:created xsi:type="dcterms:W3CDTF">2012-01-29T15:39:00Z</dcterms:created>
  <dcterms:modified xsi:type="dcterms:W3CDTF">2012-01-29T15:39:00Z</dcterms:modified>
</cp:coreProperties>
</file>